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3A23" w14:textId="30D4FF71" w:rsidR="00072184" w:rsidRDefault="00D47B9F" w:rsidP="0082299F">
      <w:pPr>
        <w:jc w:val="center"/>
        <w:outlineLvl w:val="0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Improving Interpersonal Skills in the Office</w:t>
      </w:r>
    </w:p>
    <w:p w14:paraId="7BE944D0" w14:textId="77777777" w:rsidR="00E50821" w:rsidRPr="002D6E2C" w:rsidRDefault="00E50821" w:rsidP="00072184">
      <w:pPr>
        <w:jc w:val="center"/>
        <w:rPr>
          <w:rFonts w:cs="Arial"/>
          <w:b/>
          <w:bCs/>
          <w:sz w:val="32"/>
          <w:szCs w:val="32"/>
        </w:rPr>
      </w:pPr>
    </w:p>
    <w:p w14:paraId="5EB45590" w14:textId="10560735" w:rsidR="00072184" w:rsidRDefault="007E2A54" w:rsidP="0082299F">
      <w:pPr>
        <w:jc w:val="center"/>
        <w:outlineLvl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Date</w:t>
      </w:r>
    </w:p>
    <w:p w14:paraId="3F01DEB7" w14:textId="0EB8E304" w:rsidR="00E50821" w:rsidRPr="00E50821" w:rsidRDefault="00D47B9F" w:rsidP="0082299F">
      <w:pPr>
        <w:jc w:val="center"/>
        <w:outlineLvl w:val="0"/>
        <w:rPr>
          <w:rFonts w:cs="Arial"/>
          <w:sz w:val="28"/>
          <w:szCs w:val="28"/>
        </w:rPr>
      </w:pPr>
      <w:r>
        <w:rPr>
          <w:rFonts w:eastAsia="Georgia" w:cs="Arial"/>
          <w:b/>
          <w:sz w:val="28"/>
          <w:szCs w:val="28"/>
        </w:rPr>
        <w:t xml:space="preserve">Introduction </w:t>
      </w:r>
    </w:p>
    <w:p w14:paraId="417420CA" w14:textId="04DC62F3" w:rsidR="00072184" w:rsidRPr="002D6E2C" w:rsidRDefault="00072184" w:rsidP="00072184">
      <w:pPr>
        <w:rPr>
          <w:rFonts w:cs="Arial"/>
        </w:rPr>
      </w:pPr>
      <w:r w:rsidRPr="002D6E2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8B1979" wp14:editId="7F5D3EA6">
                <wp:simplePos x="0" y="0"/>
                <wp:positionH relativeFrom="column">
                  <wp:posOffset>-114300</wp:posOffset>
                </wp:positionH>
                <wp:positionV relativeFrom="paragraph">
                  <wp:posOffset>55880</wp:posOffset>
                </wp:positionV>
                <wp:extent cx="6286500" cy="0"/>
                <wp:effectExtent l="50800" t="25400" r="63500" b="1016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529A50C0" id="Straight Connector 9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4.4pt" to="486pt,4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" strokecolor="#8a2529 [3204]" strokeweight="2pt">
                <v:shadow on="t" opacity="24903f" mv:blur="40000f" origin=",.5" offset="0,20000emu"/>
              </v:line>
            </w:pict>
          </mc:Fallback>
        </mc:AlternateContent>
      </w:r>
    </w:p>
    <w:tbl>
      <w:tblPr>
        <w:tblStyle w:val="PlainTable5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7470"/>
      </w:tblGrid>
      <w:tr w:rsidR="009C166A" w:rsidRPr="002D6E2C" w14:paraId="56BB9B81" w14:textId="77777777" w:rsidTr="006E3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80" w:type="dxa"/>
            <w:gridSpan w:val="2"/>
            <w:tcBorders>
              <w:bottom w:val="none" w:sz="0" w:space="0" w:color="auto"/>
              <w:right w:val="none" w:sz="0" w:space="0" w:color="auto"/>
            </w:tcBorders>
          </w:tcPr>
          <w:p w14:paraId="1B819EF3" w14:textId="6F1537AC" w:rsidR="009C166A" w:rsidRPr="002D6E2C" w:rsidRDefault="009C166A" w:rsidP="009C166A">
            <w:pPr>
              <w:jc w:val="center"/>
              <w:rPr>
                <w:rFonts w:eastAsia="Georgia" w:cs="Arial"/>
                <w:b/>
                <w:sz w:val="20"/>
              </w:rPr>
            </w:pPr>
            <w:r w:rsidRPr="002D6E2C">
              <w:rPr>
                <w:rFonts w:eastAsia="Georgia" w:cs="Arial"/>
                <w:b/>
                <w:sz w:val="20"/>
              </w:rPr>
              <w:t>Session Overview</w:t>
            </w:r>
          </w:p>
        </w:tc>
      </w:tr>
      <w:tr w:rsidR="00072184" w:rsidRPr="002D6E2C" w14:paraId="0CC0730C" w14:textId="77777777" w:rsidTr="006E3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none" w:sz="0" w:space="0" w:color="auto"/>
            </w:tcBorders>
          </w:tcPr>
          <w:p w14:paraId="1F1AB4A9" w14:textId="77777777" w:rsidR="00072184" w:rsidRPr="002D6E2C" w:rsidRDefault="00072184" w:rsidP="00FD5C38">
            <w:pPr>
              <w:rPr>
                <w:rFonts w:cs="Arial"/>
                <w:b/>
              </w:rPr>
            </w:pPr>
            <w:r w:rsidRPr="002D6E2C">
              <w:rPr>
                <w:rFonts w:cs="Arial"/>
                <w:b/>
              </w:rPr>
              <w:t>Lesson Topic</w:t>
            </w:r>
          </w:p>
        </w:tc>
        <w:tc>
          <w:tcPr>
            <w:tcW w:w="7470" w:type="dxa"/>
          </w:tcPr>
          <w:p w14:paraId="5E91719D" w14:textId="09445C52" w:rsidR="00072184" w:rsidRPr="00E50821" w:rsidRDefault="00CD717F" w:rsidP="00FD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Introducing the Importance of Interpersonal Skills in the Office</w:t>
            </w:r>
          </w:p>
        </w:tc>
      </w:tr>
      <w:tr w:rsidR="007F2799" w:rsidRPr="002D6E2C" w14:paraId="5EF7FEF7" w14:textId="77777777" w:rsidTr="006E3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vMerge w:val="restart"/>
            <w:tcBorders>
              <w:right w:val="none" w:sz="0" w:space="0" w:color="auto"/>
            </w:tcBorders>
          </w:tcPr>
          <w:p w14:paraId="4E0A531F" w14:textId="0967CDEE" w:rsidR="007F2799" w:rsidRPr="002D6E2C" w:rsidRDefault="007F2799" w:rsidP="00FD5C38">
            <w:pPr>
              <w:rPr>
                <w:rFonts w:cs="Arial"/>
                <w:b/>
              </w:rPr>
            </w:pPr>
            <w:r w:rsidRPr="002D6E2C">
              <w:rPr>
                <w:rFonts w:cs="Arial"/>
                <w:b/>
              </w:rPr>
              <w:t>Lesson Objectives</w:t>
            </w:r>
          </w:p>
        </w:tc>
        <w:tc>
          <w:tcPr>
            <w:tcW w:w="7470" w:type="dxa"/>
          </w:tcPr>
          <w:p w14:paraId="7D23BC34" w14:textId="3CADA522" w:rsidR="007F2799" w:rsidRPr="002D6E2C" w:rsidRDefault="00CD717F" w:rsidP="006155ED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To understand the differences in personalities</w:t>
            </w:r>
          </w:p>
        </w:tc>
      </w:tr>
      <w:tr w:rsidR="007F2799" w:rsidRPr="002D6E2C" w14:paraId="7421F7AA" w14:textId="77777777" w:rsidTr="006E3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vMerge/>
            <w:tcBorders>
              <w:right w:val="none" w:sz="0" w:space="0" w:color="auto"/>
            </w:tcBorders>
          </w:tcPr>
          <w:p w14:paraId="6AFD2F1B" w14:textId="77777777" w:rsidR="007F2799" w:rsidRPr="002D6E2C" w:rsidRDefault="007F2799" w:rsidP="00FD5C38">
            <w:pPr>
              <w:rPr>
                <w:rFonts w:cs="Arial"/>
                <w:b/>
              </w:rPr>
            </w:pPr>
          </w:p>
        </w:tc>
        <w:tc>
          <w:tcPr>
            <w:tcW w:w="7470" w:type="dxa"/>
          </w:tcPr>
          <w:p w14:paraId="0E0515CC" w14:textId="14794AC4" w:rsidR="007F2799" w:rsidRPr="002D6E2C" w:rsidRDefault="007F2799" w:rsidP="006155E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F2799" w:rsidRPr="002D6E2C" w14:paraId="1C9B1A81" w14:textId="77777777" w:rsidTr="006E3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vMerge/>
            <w:tcBorders>
              <w:right w:val="none" w:sz="0" w:space="0" w:color="auto"/>
            </w:tcBorders>
          </w:tcPr>
          <w:p w14:paraId="56273CAD" w14:textId="77777777" w:rsidR="007F2799" w:rsidRPr="002D6E2C" w:rsidRDefault="007F2799" w:rsidP="00FD5C38">
            <w:pPr>
              <w:rPr>
                <w:rFonts w:cs="Arial"/>
                <w:b/>
              </w:rPr>
            </w:pPr>
          </w:p>
        </w:tc>
        <w:tc>
          <w:tcPr>
            <w:tcW w:w="7470" w:type="dxa"/>
          </w:tcPr>
          <w:p w14:paraId="3A4FA5DE" w14:textId="41BA8559" w:rsidR="007F2799" w:rsidRPr="002D6E2C" w:rsidRDefault="007F2799" w:rsidP="006155ED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F2799" w:rsidRPr="002D6E2C" w14:paraId="1E38FF77" w14:textId="77777777" w:rsidTr="006E3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vMerge/>
            <w:tcBorders>
              <w:right w:val="none" w:sz="0" w:space="0" w:color="auto"/>
            </w:tcBorders>
          </w:tcPr>
          <w:p w14:paraId="794A39BB" w14:textId="77777777" w:rsidR="007F2799" w:rsidRPr="002D6E2C" w:rsidRDefault="007F2799" w:rsidP="00FD5C38">
            <w:pPr>
              <w:rPr>
                <w:rFonts w:cs="Arial"/>
                <w:b/>
              </w:rPr>
            </w:pPr>
          </w:p>
        </w:tc>
        <w:tc>
          <w:tcPr>
            <w:tcW w:w="7470" w:type="dxa"/>
          </w:tcPr>
          <w:p w14:paraId="2F95BB23" w14:textId="2B9A6D2B" w:rsidR="007F2799" w:rsidRPr="002D6E2C" w:rsidRDefault="007F2799" w:rsidP="001B1BEF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072184" w:rsidRPr="002D6E2C" w14:paraId="69F0515B" w14:textId="77777777" w:rsidTr="006E3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right w:val="none" w:sz="0" w:space="0" w:color="auto"/>
            </w:tcBorders>
          </w:tcPr>
          <w:p w14:paraId="0EF782FA" w14:textId="7745E50A" w:rsidR="00072184" w:rsidRPr="002D6E2C" w:rsidRDefault="00E50821" w:rsidP="00FD5C3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Course Objectives Met</w:t>
            </w:r>
          </w:p>
        </w:tc>
        <w:tc>
          <w:tcPr>
            <w:tcW w:w="7470" w:type="dxa"/>
          </w:tcPr>
          <w:p w14:paraId="552FD819" w14:textId="77777777" w:rsidR="00072184" w:rsidRDefault="007E2A54" w:rsidP="00FD5C38">
            <w:pPr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741FFF8B" w14:textId="77777777" w:rsidR="007E2A54" w:rsidRDefault="007E2A54" w:rsidP="00FD5C38">
            <w:pPr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2B31353F" w14:textId="77777777" w:rsidR="007E2A54" w:rsidRDefault="007E2A54" w:rsidP="00FD5C38">
            <w:pPr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48687228" w14:textId="08E7443B" w:rsidR="007E2A54" w:rsidRPr="00FB7CB7" w:rsidRDefault="007E2A54" w:rsidP="00FD5C38">
            <w:pPr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B7CB7" w:rsidRPr="002D6E2C" w14:paraId="11C7D26B" w14:textId="77777777" w:rsidTr="006E3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vMerge w:val="restart"/>
            <w:tcBorders>
              <w:right w:val="none" w:sz="0" w:space="0" w:color="auto"/>
            </w:tcBorders>
          </w:tcPr>
          <w:p w14:paraId="5936F90E" w14:textId="2FB30548" w:rsidR="00FB7CB7" w:rsidRPr="002D6E2C" w:rsidRDefault="00FB7CB7" w:rsidP="00FD5C38">
            <w:pPr>
              <w:rPr>
                <w:rFonts w:cs="Arial"/>
                <w:b/>
              </w:rPr>
            </w:pPr>
            <w:r w:rsidRPr="002D6E2C">
              <w:rPr>
                <w:rFonts w:cs="Arial"/>
                <w:b/>
              </w:rPr>
              <w:t>Materials needed</w:t>
            </w:r>
          </w:p>
        </w:tc>
        <w:tc>
          <w:tcPr>
            <w:tcW w:w="7470" w:type="dxa"/>
          </w:tcPr>
          <w:p w14:paraId="2CFD703E" w14:textId="2A3359F7" w:rsidR="00FB7CB7" w:rsidRPr="002D6E2C" w:rsidRDefault="00294960" w:rsidP="00FD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DiSC</w:t>
            </w:r>
            <w:proofErr w:type="spellEnd"/>
            <w:r>
              <w:rPr>
                <w:rFonts w:cs="Arial"/>
              </w:rPr>
              <w:t xml:space="preserve"> Assessment</w:t>
            </w:r>
          </w:p>
        </w:tc>
      </w:tr>
      <w:tr w:rsidR="00FB7CB7" w:rsidRPr="002D6E2C" w14:paraId="793479CC" w14:textId="77777777" w:rsidTr="006E3CB3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vMerge/>
            <w:tcBorders>
              <w:right w:val="none" w:sz="0" w:space="0" w:color="auto"/>
            </w:tcBorders>
          </w:tcPr>
          <w:p w14:paraId="6DC5BC08" w14:textId="77777777" w:rsidR="00FB7CB7" w:rsidRPr="002D6E2C" w:rsidRDefault="00FB7CB7" w:rsidP="00FD5C38">
            <w:pPr>
              <w:rPr>
                <w:rFonts w:cs="Arial"/>
                <w:b/>
              </w:rPr>
            </w:pPr>
          </w:p>
        </w:tc>
        <w:tc>
          <w:tcPr>
            <w:tcW w:w="7470" w:type="dxa"/>
          </w:tcPr>
          <w:p w14:paraId="55CB742B" w14:textId="680B7A93" w:rsidR="00FB7CB7" w:rsidRPr="002D6E2C" w:rsidRDefault="003A3A5C" w:rsidP="00FD5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PowerPoint Presentation</w:t>
            </w:r>
          </w:p>
        </w:tc>
      </w:tr>
      <w:tr w:rsidR="00FB7CB7" w:rsidRPr="002D6E2C" w14:paraId="58ACD4F6" w14:textId="77777777" w:rsidTr="006E3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vMerge/>
            <w:tcBorders>
              <w:right w:val="none" w:sz="0" w:space="0" w:color="auto"/>
            </w:tcBorders>
          </w:tcPr>
          <w:p w14:paraId="6D3181B1" w14:textId="77777777" w:rsidR="00FB7CB7" w:rsidRPr="002D6E2C" w:rsidRDefault="00FB7CB7" w:rsidP="00FD5C38">
            <w:pPr>
              <w:rPr>
                <w:rFonts w:cs="Arial"/>
                <w:b/>
              </w:rPr>
            </w:pPr>
          </w:p>
        </w:tc>
        <w:tc>
          <w:tcPr>
            <w:tcW w:w="7470" w:type="dxa"/>
          </w:tcPr>
          <w:p w14:paraId="1F494370" w14:textId="19B7F143" w:rsidR="00FB7CB7" w:rsidRPr="002D6E2C" w:rsidRDefault="002F1BA1" w:rsidP="00FD5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Reading Handouts</w:t>
            </w:r>
          </w:p>
        </w:tc>
      </w:tr>
    </w:tbl>
    <w:p w14:paraId="7054810E" w14:textId="77777777" w:rsidR="00BC7228" w:rsidRDefault="00BC7228" w:rsidP="00FD5C38">
      <w:pPr>
        <w:rPr>
          <w:rFonts w:cs="Arial"/>
          <w:b/>
        </w:rPr>
        <w:sectPr w:rsidR="00BC7228" w:rsidSect="00387172">
          <w:headerReference w:type="default" r:id="rId11"/>
          <w:footerReference w:type="default" r:id="rId12"/>
          <w:footerReference w:type="first" r:id="rId13"/>
          <w:pgSz w:w="12240" w:h="15840"/>
          <w:pgMar w:top="216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PlainTable5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7470"/>
      </w:tblGrid>
      <w:tr w:rsidR="00E50821" w:rsidRPr="002D6E2C" w14:paraId="694BB05C" w14:textId="77777777" w:rsidTr="003919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10" w:type="dxa"/>
            <w:vMerge w:val="restart"/>
            <w:tcBorders>
              <w:bottom w:val="none" w:sz="0" w:space="0" w:color="auto"/>
              <w:right w:val="none" w:sz="0" w:space="0" w:color="auto"/>
            </w:tcBorders>
          </w:tcPr>
          <w:p w14:paraId="7972C0D3" w14:textId="0177E9E4" w:rsidR="00E50821" w:rsidRPr="002D6E2C" w:rsidRDefault="00E50821" w:rsidP="00FD5C38">
            <w:pPr>
              <w:rPr>
                <w:rFonts w:cs="Arial"/>
                <w:b/>
              </w:rPr>
            </w:pPr>
            <w:r w:rsidRPr="002D6E2C">
              <w:rPr>
                <w:rFonts w:cs="Arial"/>
                <w:b/>
              </w:rPr>
              <w:lastRenderedPageBreak/>
              <w:t>Pre-teaching prep</w:t>
            </w:r>
          </w:p>
        </w:tc>
        <w:tc>
          <w:tcPr>
            <w:tcW w:w="7470" w:type="dxa"/>
            <w:tcBorders>
              <w:bottom w:val="none" w:sz="0" w:space="0" w:color="auto"/>
            </w:tcBorders>
          </w:tcPr>
          <w:p w14:paraId="425C483A" w14:textId="7C2A5775" w:rsidR="00E50821" w:rsidRPr="00C121C2" w:rsidRDefault="00713DC9" w:rsidP="00C121C2">
            <w:pPr>
              <w:pStyle w:val="ListParagraph"/>
              <w:numPr>
                <w:ilvl w:val="0"/>
                <w:numId w:val="23"/>
              </w:numPr>
              <w:ind w:left="245" w:hanging="24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PowerPoint Presentation</w:t>
            </w:r>
          </w:p>
        </w:tc>
      </w:tr>
      <w:tr w:rsidR="00E50821" w:rsidRPr="002D6E2C" w14:paraId="7A561B41" w14:textId="77777777" w:rsidTr="0039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vMerge/>
            <w:tcBorders>
              <w:right w:val="none" w:sz="0" w:space="0" w:color="auto"/>
            </w:tcBorders>
          </w:tcPr>
          <w:p w14:paraId="17B9AAB7" w14:textId="77777777" w:rsidR="00E50821" w:rsidRPr="002D6E2C" w:rsidRDefault="00E50821" w:rsidP="00FD5C38">
            <w:pPr>
              <w:rPr>
                <w:rFonts w:cs="Arial"/>
              </w:rPr>
            </w:pPr>
          </w:p>
        </w:tc>
        <w:tc>
          <w:tcPr>
            <w:tcW w:w="7470" w:type="dxa"/>
          </w:tcPr>
          <w:p w14:paraId="48D6FA88" w14:textId="1B130A4A" w:rsidR="00E50821" w:rsidRPr="00C121C2" w:rsidRDefault="00713DC9" w:rsidP="00C121C2">
            <w:pPr>
              <w:pStyle w:val="ListParagraph"/>
              <w:numPr>
                <w:ilvl w:val="0"/>
                <w:numId w:val="23"/>
              </w:numPr>
              <w:ind w:left="245" w:hanging="2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Guided discussion questions</w:t>
            </w:r>
          </w:p>
        </w:tc>
      </w:tr>
      <w:tr w:rsidR="00E50821" w:rsidRPr="002D6E2C" w14:paraId="3BE32B9F" w14:textId="77777777" w:rsidTr="00391995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vMerge/>
            <w:tcBorders>
              <w:right w:val="none" w:sz="0" w:space="0" w:color="auto"/>
            </w:tcBorders>
          </w:tcPr>
          <w:p w14:paraId="54608360" w14:textId="77777777" w:rsidR="00E50821" w:rsidRPr="002D6E2C" w:rsidRDefault="00E50821" w:rsidP="00FD5C38">
            <w:pPr>
              <w:rPr>
                <w:rFonts w:cs="Arial"/>
              </w:rPr>
            </w:pPr>
          </w:p>
        </w:tc>
        <w:tc>
          <w:tcPr>
            <w:tcW w:w="7470" w:type="dxa"/>
          </w:tcPr>
          <w:p w14:paraId="159CCFF8" w14:textId="219F9902" w:rsidR="00E50821" w:rsidRPr="002D6E2C" w:rsidRDefault="00713DC9" w:rsidP="00C121C2">
            <w:pPr>
              <w:pStyle w:val="ListParagraph"/>
              <w:numPr>
                <w:ilvl w:val="0"/>
                <w:numId w:val="23"/>
              </w:numPr>
              <w:ind w:left="245" w:hanging="2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Role playing topics </w:t>
            </w:r>
          </w:p>
        </w:tc>
      </w:tr>
    </w:tbl>
    <w:p w14:paraId="43256700" w14:textId="77777777" w:rsidR="00072184" w:rsidRDefault="00072184" w:rsidP="00072184">
      <w:pPr>
        <w:rPr>
          <w:rFonts w:cs="Arial"/>
        </w:rPr>
      </w:pPr>
    </w:p>
    <w:p w14:paraId="54A279E1" w14:textId="204F3C4A" w:rsidR="00CC6B6B" w:rsidRPr="000F51AA" w:rsidRDefault="00FB7CB7" w:rsidP="00FB7CB7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Ab</w:t>
      </w:r>
      <w:r w:rsidR="00CC6B6B" w:rsidRPr="000F51AA">
        <w:rPr>
          <w:rFonts w:cs="Arial"/>
          <w:b/>
          <w:szCs w:val="22"/>
        </w:rPr>
        <w:t>breviated Agenda</w:t>
      </w:r>
    </w:p>
    <w:tbl>
      <w:tblPr>
        <w:tblStyle w:val="PlainTabl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7062"/>
      </w:tblGrid>
      <w:tr w:rsidR="00CC6B6B" w:rsidRPr="000F51AA" w14:paraId="04346D3C" w14:textId="77777777" w:rsidTr="003919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05" w:type="dxa"/>
            <w:tcBorders>
              <w:bottom w:val="none" w:sz="0" w:space="0" w:color="auto"/>
              <w:right w:val="none" w:sz="0" w:space="0" w:color="auto"/>
            </w:tcBorders>
          </w:tcPr>
          <w:p w14:paraId="782A902A" w14:textId="77777777" w:rsidR="00CC6B6B" w:rsidRPr="000F51AA" w:rsidRDefault="00CC6B6B" w:rsidP="004E2760">
            <w:pPr>
              <w:keepNext/>
              <w:keepLines/>
              <w:spacing w:before="200"/>
              <w:outlineLvl w:val="7"/>
              <w:rPr>
                <w:rFonts w:cs="Arial"/>
                <w:b w:val="0"/>
                <w:szCs w:val="22"/>
              </w:rPr>
            </w:pPr>
            <w:r w:rsidRPr="000F51AA">
              <w:rPr>
                <w:rFonts w:cs="Arial"/>
                <w:szCs w:val="22"/>
              </w:rPr>
              <w:t>Time</w:t>
            </w:r>
          </w:p>
        </w:tc>
        <w:tc>
          <w:tcPr>
            <w:tcW w:w="7062" w:type="dxa"/>
            <w:tcBorders>
              <w:bottom w:val="none" w:sz="0" w:space="0" w:color="auto"/>
            </w:tcBorders>
          </w:tcPr>
          <w:p w14:paraId="13E99CE3" w14:textId="77777777" w:rsidR="00CC6B6B" w:rsidRPr="000F51AA" w:rsidRDefault="00CC6B6B" w:rsidP="004E2760">
            <w:pPr>
              <w:keepNext/>
              <w:keepLines/>
              <w:spacing w:before="200"/>
              <w:outlineLvl w:val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2"/>
              </w:rPr>
            </w:pPr>
            <w:r w:rsidRPr="000F51AA">
              <w:rPr>
                <w:rFonts w:cs="Arial"/>
                <w:szCs w:val="22"/>
              </w:rPr>
              <w:t>Activity</w:t>
            </w:r>
          </w:p>
        </w:tc>
      </w:tr>
      <w:tr w:rsidR="007546FB" w:rsidRPr="000F51AA" w14:paraId="4776B91B" w14:textId="77777777" w:rsidTr="0039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right w:val="none" w:sz="0" w:space="0" w:color="auto"/>
            </w:tcBorders>
          </w:tcPr>
          <w:p w14:paraId="4B6A1EC8" w14:textId="15A1B6DD" w:rsidR="007546FB" w:rsidRPr="002C0639" w:rsidRDefault="007546FB" w:rsidP="004E276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0800 – 0900</w:t>
            </w:r>
          </w:p>
        </w:tc>
        <w:tc>
          <w:tcPr>
            <w:tcW w:w="7062" w:type="dxa"/>
          </w:tcPr>
          <w:p w14:paraId="412BC6CF" w14:textId="56A0C687" w:rsidR="007546FB" w:rsidRPr="002C0639" w:rsidRDefault="007546FB" w:rsidP="004E2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Setting the Tone </w:t>
            </w:r>
            <w:r w:rsidR="002F1BA1">
              <w:rPr>
                <w:rFonts w:cs="Arial"/>
                <w:szCs w:val="22"/>
              </w:rPr>
              <w:t>&amp; Introductions</w:t>
            </w:r>
          </w:p>
        </w:tc>
      </w:tr>
      <w:tr w:rsidR="00CC6B6B" w:rsidRPr="000F51AA" w14:paraId="1DE15074" w14:textId="77777777" w:rsidTr="00391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right w:val="none" w:sz="0" w:space="0" w:color="auto"/>
            </w:tcBorders>
          </w:tcPr>
          <w:p w14:paraId="6A4F562F" w14:textId="7B0390A9" w:rsidR="00CC6B6B" w:rsidRPr="002C0639" w:rsidRDefault="002C0639" w:rsidP="004E2760">
            <w:pPr>
              <w:rPr>
                <w:rFonts w:cs="Arial"/>
                <w:szCs w:val="22"/>
              </w:rPr>
            </w:pPr>
            <w:r w:rsidRPr="002C0639">
              <w:rPr>
                <w:rFonts w:cs="Arial"/>
                <w:szCs w:val="22"/>
              </w:rPr>
              <w:t>0900 – 09</w:t>
            </w:r>
            <w:r w:rsidR="002F1BA1">
              <w:rPr>
                <w:rFonts w:cs="Arial"/>
                <w:szCs w:val="22"/>
              </w:rPr>
              <w:t>30</w:t>
            </w:r>
            <w:r w:rsidRPr="002C0639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7062" w:type="dxa"/>
          </w:tcPr>
          <w:p w14:paraId="00AA3C8B" w14:textId="70ED1C94" w:rsidR="00CC6B6B" w:rsidRPr="002C0639" w:rsidRDefault="003A3A5C" w:rsidP="004E2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b/>
                <w:color w:val="C00000"/>
                <w:szCs w:val="22"/>
              </w:rPr>
              <w:t>DiSC</w:t>
            </w:r>
            <w:proofErr w:type="spellEnd"/>
            <w:r>
              <w:rPr>
                <w:rFonts w:cs="Arial"/>
                <w:b/>
                <w:color w:val="C00000"/>
                <w:szCs w:val="22"/>
              </w:rPr>
              <w:t xml:space="preserve"> Assessment </w:t>
            </w:r>
          </w:p>
        </w:tc>
      </w:tr>
      <w:tr w:rsidR="002C0639" w:rsidRPr="000F51AA" w14:paraId="3E1FEA0B" w14:textId="77777777" w:rsidTr="0039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right w:val="none" w:sz="0" w:space="0" w:color="auto"/>
            </w:tcBorders>
          </w:tcPr>
          <w:p w14:paraId="67D82F35" w14:textId="476EEA20" w:rsidR="002C0639" w:rsidRPr="002C0639" w:rsidRDefault="002C0639" w:rsidP="004E2760">
            <w:pPr>
              <w:rPr>
                <w:rFonts w:cs="Arial"/>
                <w:szCs w:val="22"/>
              </w:rPr>
            </w:pPr>
            <w:r w:rsidRPr="002C0639">
              <w:rPr>
                <w:rFonts w:cs="Arial"/>
                <w:szCs w:val="22"/>
              </w:rPr>
              <w:t>09</w:t>
            </w:r>
            <w:r w:rsidR="002F1BA1">
              <w:rPr>
                <w:rFonts w:cs="Arial"/>
                <w:szCs w:val="22"/>
              </w:rPr>
              <w:t xml:space="preserve">30 </w:t>
            </w:r>
            <w:r w:rsidRPr="002C0639">
              <w:rPr>
                <w:rFonts w:cs="Arial"/>
                <w:szCs w:val="22"/>
              </w:rPr>
              <w:t>– 09</w:t>
            </w:r>
            <w:r w:rsidR="00FA03C9">
              <w:rPr>
                <w:rFonts w:cs="Arial"/>
                <w:szCs w:val="22"/>
              </w:rPr>
              <w:t>40</w:t>
            </w:r>
          </w:p>
        </w:tc>
        <w:tc>
          <w:tcPr>
            <w:tcW w:w="7062" w:type="dxa"/>
          </w:tcPr>
          <w:p w14:paraId="6B97EB04" w14:textId="1730D52D" w:rsidR="002C0639" w:rsidRPr="002C0639" w:rsidRDefault="00FA03C9" w:rsidP="002C0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Course Purpose</w:t>
            </w:r>
          </w:p>
        </w:tc>
      </w:tr>
      <w:tr w:rsidR="002C0639" w:rsidRPr="000F51AA" w14:paraId="05747289" w14:textId="77777777" w:rsidTr="00391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right w:val="none" w:sz="0" w:space="0" w:color="auto"/>
            </w:tcBorders>
          </w:tcPr>
          <w:p w14:paraId="51F5DAE6" w14:textId="21E6F5B8" w:rsidR="002C0639" w:rsidRPr="002C0639" w:rsidRDefault="002C0639" w:rsidP="004E2760">
            <w:pPr>
              <w:rPr>
                <w:rFonts w:cs="Arial"/>
                <w:szCs w:val="22"/>
              </w:rPr>
            </w:pPr>
            <w:r w:rsidRPr="002C0639">
              <w:rPr>
                <w:rFonts w:cs="Arial"/>
                <w:szCs w:val="22"/>
              </w:rPr>
              <w:t xml:space="preserve">0940 </w:t>
            </w:r>
            <w:r w:rsidR="00C20ECC">
              <w:rPr>
                <w:rFonts w:cs="Arial"/>
                <w:szCs w:val="22"/>
              </w:rPr>
              <w:t xml:space="preserve">– </w:t>
            </w:r>
            <w:r w:rsidRPr="002C0639">
              <w:rPr>
                <w:rFonts w:cs="Arial"/>
                <w:szCs w:val="22"/>
              </w:rPr>
              <w:t>10</w:t>
            </w:r>
            <w:r w:rsidR="002F1BA1">
              <w:rPr>
                <w:rFonts w:cs="Arial"/>
                <w:szCs w:val="22"/>
              </w:rPr>
              <w:t>30</w:t>
            </w:r>
          </w:p>
        </w:tc>
        <w:tc>
          <w:tcPr>
            <w:tcW w:w="7062" w:type="dxa"/>
          </w:tcPr>
          <w:p w14:paraId="5FDB91C7" w14:textId="2B9A859D" w:rsidR="002C0639" w:rsidRPr="002C0639" w:rsidRDefault="002C0639" w:rsidP="004E2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2C0639">
              <w:rPr>
                <w:rFonts w:cs="Arial"/>
                <w:szCs w:val="22"/>
              </w:rPr>
              <w:t xml:space="preserve">Prior Knowledge </w:t>
            </w:r>
          </w:p>
        </w:tc>
      </w:tr>
      <w:tr w:rsidR="00783D89" w:rsidRPr="000F51AA" w14:paraId="3594EB9E" w14:textId="77777777" w:rsidTr="0039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3E823BFB" w14:textId="6D4BE4D4" w:rsidR="00783D89" w:rsidRPr="002C0639" w:rsidRDefault="00783D89" w:rsidP="004E276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1030 - 1130</w:t>
            </w:r>
          </w:p>
        </w:tc>
        <w:tc>
          <w:tcPr>
            <w:tcW w:w="7062" w:type="dxa"/>
          </w:tcPr>
          <w:p w14:paraId="2543D025" w14:textId="54DBEF13" w:rsidR="00783D89" w:rsidRPr="002C0639" w:rsidRDefault="00783D89" w:rsidP="004E2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Course Presentation</w:t>
            </w:r>
          </w:p>
        </w:tc>
      </w:tr>
      <w:tr w:rsidR="002C0639" w:rsidRPr="000F51AA" w14:paraId="1FBFD0EE" w14:textId="77777777" w:rsidTr="00391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right w:val="none" w:sz="0" w:space="0" w:color="auto"/>
            </w:tcBorders>
          </w:tcPr>
          <w:p w14:paraId="106AF38C" w14:textId="3C6F23DF" w:rsidR="002C0639" w:rsidRPr="002C0639" w:rsidRDefault="002C0639" w:rsidP="004E2760">
            <w:pPr>
              <w:rPr>
                <w:rFonts w:cs="Arial"/>
                <w:szCs w:val="22"/>
              </w:rPr>
            </w:pPr>
            <w:r w:rsidRPr="002C0639">
              <w:rPr>
                <w:rFonts w:cs="Arial"/>
                <w:szCs w:val="22"/>
              </w:rPr>
              <w:t>1</w:t>
            </w:r>
            <w:r w:rsidR="00783D89">
              <w:rPr>
                <w:rFonts w:cs="Arial"/>
                <w:szCs w:val="22"/>
              </w:rPr>
              <w:t>1</w:t>
            </w:r>
            <w:r w:rsidRPr="002C0639">
              <w:rPr>
                <w:rFonts w:cs="Arial"/>
                <w:szCs w:val="22"/>
              </w:rPr>
              <w:t>30 – 1</w:t>
            </w:r>
            <w:r w:rsidR="00783D89">
              <w:rPr>
                <w:rFonts w:cs="Arial"/>
                <w:szCs w:val="22"/>
              </w:rPr>
              <w:t>2</w:t>
            </w:r>
            <w:r w:rsidR="003A3A5C">
              <w:rPr>
                <w:rFonts w:cs="Arial"/>
                <w:szCs w:val="22"/>
              </w:rPr>
              <w:t>3</w:t>
            </w:r>
            <w:r w:rsidRPr="002C0639">
              <w:rPr>
                <w:rFonts w:cs="Arial"/>
                <w:szCs w:val="22"/>
              </w:rPr>
              <w:t xml:space="preserve">0 </w:t>
            </w:r>
          </w:p>
        </w:tc>
        <w:tc>
          <w:tcPr>
            <w:tcW w:w="7062" w:type="dxa"/>
          </w:tcPr>
          <w:p w14:paraId="720E0AC3" w14:textId="4157B95A" w:rsidR="002C0639" w:rsidRPr="002C0639" w:rsidRDefault="002C0639" w:rsidP="004E2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2C0639">
              <w:rPr>
                <w:rFonts w:cs="Arial"/>
                <w:szCs w:val="22"/>
              </w:rPr>
              <w:t>Group Discussion</w:t>
            </w:r>
          </w:p>
        </w:tc>
      </w:tr>
      <w:tr w:rsidR="00A85F61" w:rsidRPr="000F51AA" w14:paraId="26712158" w14:textId="77777777" w:rsidTr="0039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right w:val="none" w:sz="0" w:space="0" w:color="auto"/>
            </w:tcBorders>
          </w:tcPr>
          <w:p w14:paraId="62108849" w14:textId="74D948C1" w:rsidR="00A85F61" w:rsidRPr="00A85F61" w:rsidRDefault="00FB1C15" w:rsidP="004E276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783D89">
              <w:rPr>
                <w:rFonts w:cs="Arial"/>
                <w:szCs w:val="22"/>
              </w:rPr>
              <w:t>2</w:t>
            </w:r>
            <w:r w:rsidR="003A3A5C">
              <w:rPr>
                <w:rFonts w:cs="Arial"/>
                <w:szCs w:val="22"/>
              </w:rPr>
              <w:t>3</w:t>
            </w:r>
            <w:r>
              <w:rPr>
                <w:rFonts w:cs="Arial"/>
                <w:szCs w:val="22"/>
              </w:rPr>
              <w:t>0 – 1</w:t>
            </w:r>
            <w:r w:rsidR="00783D89">
              <w:rPr>
                <w:rFonts w:cs="Arial"/>
                <w:szCs w:val="22"/>
              </w:rPr>
              <w:t>3</w:t>
            </w:r>
            <w:r w:rsidR="003A3A5C">
              <w:rPr>
                <w:rFonts w:cs="Arial"/>
                <w:szCs w:val="22"/>
              </w:rPr>
              <w:t>3</w:t>
            </w:r>
            <w:r>
              <w:rPr>
                <w:rFonts w:cs="Arial"/>
                <w:szCs w:val="22"/>
              </w:rPr>
              <w:t xml:space="preserve">0 </w:t>
            </w:r>
          </w:p>
        </w:tc>
        <w:tc>
          <w:tcPr>
            <w:tcW w:w="7062" w:type="dxa"/>
          </w:tcPr>
          <w:p w14:paraId="2F493488" w14:textId="34C8FB93" w:rsidR="00A85F61" w:rsidRPr="00A85F61" w:rsidRDefault="00FB1C15" w:rsidP="004E2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Lunch</w:t>
            </w:r>
          </w:p>
        </w:tc>
      </w:tr>
      <w:tr w:rsidR="00FB1C15" w:rsidRPr="000F51AA" w14:paraId="2E0977B6" w14:textId="77777777" w:rsidTr="00391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right w:val="none" w:sz="0" w:space="0" w:color="auto"/>
            </w:tcBorders>
          </w:tcPr>
          <w:p w14:paraId="0811D583" w14:textId="23EFCF5D" w:rsidR="00FB1C15" w:rsidRPr="005807D0" w:rsidRDefault="00153CDA" w:rsidP="004E2760">
            <w:pPr>
              <w:rPr>
                <w:rFonts w:cs="Arial"/>
                <w:szCs w:val="22"/>
              </w:rPr>
            </w:pPr>
            <w:r w:rsidRPr="005807D0">
              <w:rPr>
                <w:rFonts w:cs="Arial"/>
                <w:szCs w:val="22"/>
              </w:rPr>
              <w:t>1</w:t>
            </w:r>
            <w:r w:rsidR="00783D89">
              <w:rPr>
                <w:rFonts w:cs="Arial"/>
                <w:szCs w:val="22"/>
              </w:rPr>
              <w:t>3</w:t>
            </w:r>
            <w:r w:rsidR="003A3A5C">
              <w:rPr>
                <w:rFonts w:cs="Arial"/>
                <w:szCs w:val="22"/>
              </w:rPr>
              <w:t>3</w:t>
            </w:r>
            <w:r w:rsidRPr="005807D0">
              <w:rPr>
                <w:rFonts w:cs="Arial"/>
                <w:szCs w:val="22"/>
              </w:rPr>
              <w:t>0 – 1</w:t>
            </w:r>
            <w:r w:rsidR="00783D89">
              <w:rPr>
                <w:rFonts w:cs="Arial"/>
                <w:szCs w:val="22"/>
              </w:rPr>
              <w:t>40</w:t>
            </w:r>
            <w:r w:rsidR="003A3A5C">
              <w:rPr>
                <w:rFonts w:cs="Arial"/>
                <w:szCs w:val="22"/>
              </w:rPr>
              <w:t>0</w:t>
            </w:r>
          </w:p>
        </w:tc>
        <w:tc>
          <w:tcPr>
            <w:tcW w:w="7062" w:type="dxa"/>
          </w:tcPr>
          <w:p w14:paraId="2F38B877" w14:textId="1B398260" w:rsidR="00FB1C15" w:rsidRPr="005807D0" w:rsidRDefault="003A3A5C" w:rsidP="004E2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Role Playing Activity</w:t>
            </w:r>
          </w:p>
        </w:tc>
      </w:tr>
      <w:tr w:rsidR="00BB2291" w:rsidRPr="007D2097" w14:paraId="61B7A4D9" w14:textId="77777777" w:rsidTr="0039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  <w:tcBorders>
              <w:right w:val="none" w:sz="0" w:space="0" w:color="auto"/>
            </w:tcBorders>
          </w:tcPr>
          <w:p w14:paraId="359CB563" w14:textId="75430FF0" w:rsidR="00BB2291" w:rsidRPr="005807D0" w:rsidRDefault="005807D0" w:rsidP="007D2097">
            <w:pPr>
              <w:rPr>
                <w:rFonts w:cs="Arial"/>
                <w:szCs w:val="22"/>
              </w:rPr>
            </w:pPr>
            <w:r w:rsidRPr="005807D0">
              <w:rPr>
                <w:rFonts w:cs="Arial"/>
                <w:szCs w:val="22"/>
              </w:rPr>
              <w:t>1</w:t>
            </w:r>
            <w:r w:rsidR="00783D89">
              <w:rPr>
                <w:rFonts w:cs="Arial"/>
                <w:szCs w:val="22"/>
              </w:rPr>
              <w:t>40</w:t>
            </w:r>
            <w:r w:rsidR="003A3A5C">
              <w:rPr>
                <w:rFonts w:cs="Arial"/>
                <w:szCs w:val="22"/>
              </w:rPr>
              <w:t>0</w:t>
            </w:r>
            <w:r w:rsidR="00720319" w:rsidRPr="005807D0">
              <w:rPr>
                <w:rFonts w:cs="Arial"/>
                <w:szCs w:val="22"/>
              </w:rPr>
              <w:t xml:space="preserve"> – 14</w:t>
            </w:r>
            <w:r w:rsidR="00713DC9">
              <w:rPr>
                <w:rFonts w:cs="Arial"/>
                <w:szCs w:val="22"/>
              </w:rPr>
              <w:t>3</w:t>
            </w:r>
            <w:r w:rsidR="003A3A5C">
              <w:rPr>
                <w:rFonts w:cs="Arial"/>
                <w:szCs w:val="22"/>
              </w:rPr>
              <w:t>0</w:t>
            </w:r>
          </w:p>
        </w:tc>
        <w:tc>
          <w:tcPr>
            <w:tcW w:w="7062" w:type="dxa"/>
          </w:tcPr>
          <w:p w14:paraId="57E75BBF" w14:textId="62778FC6" w:rsidR="00BB2291" w:rsidRPr="005807D0" w:rsidRDefault="003A3A5C" w:rsidP="004E2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Final Tips </w:t>
            </w:r>
            <w:r w:rsidR="002F1BA1">
              <w:rPr>
                <w:rFonts w:cs="Arial"/>
                <w:szCs w:val="22"/>
              </w:rPr>
              <w:t xml:space="preserve">&amp; </w:t>
            </w:r>
            <w:r>
              <w:rPr>
                <w:rFonts w:cs="Arial"/>
                <w:szCs w:val="22"/>
              </w:rPr>
              <w:t>Questions</w:t>
            </w:r>
          </w:p>
        </w:tc>
      </w:tr>
    </w:tbl>
    <w:p w14:paraId="5D3BF957" w14:textId="77777777" w:rsidR="00A85F61" w:rsidRDefault="00A85F61" w:rsidP="00072184">
      <w:pPr>
        <w:jc w:val="center"/>
        <w:rPr>
          <w:rFonts w:cs="Arial"/>
          <w:b/>
        </w:rPr>
      </w:pPr>
    </w:p>
    <w:p w14:paraId="434801BD" w14:textId="77777777" w:rsidR="00FB7CB7" w:rsidRDefault="00FB7CB7" w:rsidP="0082299F">
      <w:pPr>
        <w:jc w:val="center"/>
        <w:outlineLvl w:val="0"/>
        <w:rPr>
          <w:rFonts w:cs="Arial"/>
          <w:b/>
        </w:rPr>
        <w:sectPr w:rsidR="00FB7CB7" w:rsidSect="00BC7228">
          <w:pgSz w:w="12240" w:h="15840"/>
          <w:pgMar w:top="2160" w:right="1440" w:bottom="1440" w:left="1440" w:header="720" w:footer="720" w:gutter="0"/>
          <w:cols w:space="720"/>
          <w:docGrid w:linePitch="360"/>
        </w:sectPr>
      </w:pPr>
    </w:p>
    <w:p w14:paraId="0CED3110" w14:textId="60AF61CE" w:rsidR="00072184" w:rsidRPr="002D6E2C" w:rsidRDefault="00A80DFE" w:rsidP="0082299F">
      <w:pPr>
        <w:jc w:val="center"/>
        <w:outlineLvl w:val="0"/>
        <w:rPr>
          <w:rFonts w:cs="Arial"/>
          <w:b/>
        </w:rPr>
      </w:pPr>
      <w:r w:rsidRPr="002D6E2C">
        <w:rPr>
          <w:rFonts w:cs="Arial"/>
          <w:b/>
        </w:rPr>
        <w:lastRenderedPageBreak/>
        <w:t>Detailed Agenda</w:t>
      </w:r>
    </w:p>
    <w:tbl>
      <w:tblPr>
        <w:tblStyle w:val="TableGrid"/>
        <w:tblW w:w="1023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237"/>
        <w:gridCol w:w="1643"/>
        <w:gridCol w:w="7357"/>
      </w:tblGrid>
      <w:tr w:rsidR="004A3495" w:rsidRPr="002C0639" w14:paraId="4EB4ECEA" w14:textId="77777777" w:rsidTr="008061C0">
        <w:tc>
          <w:tcPr>
            <w:tcW w:w="1237" w:type="dxa"/>
            <w:tcBorders>
              <w:bottom w:val="single" w:sz="4" w:space="0" w:color="auto"/>
            </w:tcBorders>
          </w:tcPr>
          <w:p w14:paraId="027FDFEC" w14:textId="77777777" w:rsidR="004A3495" w:rsidRPr="002C0639" w:rsidRDefault="004A3495" w:rsidP="00FD5C38">
            <w:pPr>
              <w:rPr>
                <w:rFonts w:cs="Arial"/>
                <w:b/>
                <w:szCs w:val="22"/>
              </w:rPr>
            </w:pPr>
            <w:r w:rsidRPr="002C0639">
              <w:rPr>
                <w:rFonts w:cs="Arial"/>
                <w:b/>
                <w:szCs w:val="22"/>
              </w:rPr>
              <w:t>Time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7EBE218B" w14:textId="77777777" w:rsidR="004A3495" w:rsidRPr="002C0639" w:rsidRDefault="004A3495" w:rsidP="00FD5C38">
            <w:pPr>
              <w:rPr>
                <w:rFonts w:cs="Arial"/>
                <w:b/>
                <w:szCs w:val="22"/>
              </w:rPr>
            </w:pPr>
            <w:r w:rsidRPr="002C0639">
              <w:rPr>
                <w:rFonts w:cs="Arial"/>
                <w:b/>
                <w:szCs w:val="22"/>
              </w:rPr>
              <w:t>Sub-topic</w:t>
            </w:r>
          </w:p>
        </w:tc>
        <w:tc>
          <w:tcPr>
            <w:tcW w:w="7357" w:type="dxa"/>
            <w:tcBorders>
              <w:bottom w:val="single" w:sz="4" w:space="0" w:color="auto"/>
            </w:tcBorders>
          </w:tcPr>
          <w:p w14:paraId="7D3E00E3" w14:textId="0FBD7C05" w:rsidR="004A3495" w:rsidRPr="002C0639" w:rsidRDefault="004A3495" w:rsidP="00FD5C38">
            <w:pPr>
              <w:rPr>
                <w:rFonts w:cs="Arial"/>
                <w:b/>
                <w:szCs w:val="22"/>
              </w:rPr>
            </w:pPr>
            <w:r w:rsidRPr="002C0639">
              <w:rPr>
                <w:rFonts w:cs="Arial"/>
                <w:b/>
                <w:szCs w:val="22"/>
              </w:rPr>
              <w:t>Activity</w:t>
            </w:r>
          </w:p>
        </w:tc>
      </w:tr>
      <w:tr w:rsidR="004A3495" w:rsidRPr="002C0639" w14:paraId="491B110D" w14:textId="77777777" w:rsidTr="008061C0">
        <w:tc>
          <w:tcPr>
            <w:tcW w:w="1237" w:type="dxa"/>
            <w:shd w:val="clear" w:color="auto" w:fill="F2F2F2" w:themeFill="background1" w:themeFillShade="F2"/>
          </w:tcPr>
          <w:p w14:paraId="05FB3E6A" w14:textId="77777777" w:rsidR="00EB722A" w:rsidRDefault="004A3495" w:rsidP="00FD5C38">
            <w:pPr>
              <w:rPr>
                <w:rFonts w:cs="Arial"/>
                <w:b/>
                <w:szCs w:val="22"/>
              </w:rPr>
            </w:pPr>
            <w:r w:rsidRPr="002C0639">
              <w:rPr>
                <w:rFonts w:cs="Arial"/>
                <w:b/>
                <w:szCs w:val="22"/>
              </w:rPr>
              <w:t>0800 – 0900</w:t>
            </w:r>
          </w:p>
          <w:p w14:paraId="24FE55BC" w14:textId="77777777" w:rsidR="00EB722A" w:rsidRDefault="00EB722A" w:rsidP="00FD5C38">
            <w:pPr>
              <w:rPr>
                <w:rFonts w:cs="Arial"/>
                <w:b/>
                <w:szCs w:val="22"/>
              </w:rPr>
            </w:pPr>
          </w:p>
          <w:p w14:paraId="5A2B6DE9" w14:textId="6F908875" w:rsidR="004A3495" w:rsidRPr="00EB722A" w:rsidRDefault="004A3495" w:rsidP="00FD5C3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14:paraId="4F245E3B" w14:textId="4C8247F5" w:rsidR="004A3495" w:rsidRPr="002C0639" w:rsidRDefault="004A3495" w:rsidP="007546FB">
            <w:pPr>
              <w:rPr>
                <w:rFonts w:cs="Arial"/>
                <w:b/>
                <w:szCs w:val="22"/>
              </w:rPr>
            </w:pPr>
            <w:r w:rsidRPr="002C0639">
              <w:rPr>
                <w:rFonts w:cs="Arial"/>
                <w:b/>
                <w:szCs w:val="22"/>
              </w:rPr>
              <w:t>Setting the tone</w:t>
            </w:r>
            <w:r w:rsidR="002F1BA1">
              <w:rPr>
                <w:rFonts w:cs="Arial"/>
                <w:b/>
                <w:szCs w:val="22"/>
              </w:rPr>
              <w:t xml:space="preserve"> &amp; Introductions</w:t>
            </w:r>
          </w:p>
        </w:tc>
        <w:tc>
          <w:tcPr>
            <w:tcW w:w="7357" w:type="dxa"/>
            <w:shd w:val="clear" w:color="auto" w:fill="F2F2F2" w:themeFill="background1" w:themeFillShade="F2"/>
          </w:tcPr>
          <w:p w14:paraId="4CAAA224" w14:textId="4B247B34" w:rsidR="004A3495" w:rsidRPr="002C0639" w:rsidRDefault="00456ECE" w:rsidP="00CC6B6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Welcome everyone to program and</w:t>
            </w:r>
            <w:r w:rsidR="004A3495" w:rsidRPr="002C0639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ask them to please take a seat.</w:t>
            </w:r>
            <w:r w:rsidR="004A3495" w:rsidRPr="002C0639">
              <w:rPr>
                <w:rFonts w:cs="Arial"/>
                <w:szCs w:val="22"/>
              </w:rPr>
              <w:t xml:space="preserve">  </w:t>
            </w:r>
            <w:r w:rsidR="00FB37B8">
              <w:rPr>
                <w:rFonts w:cs="Arial"/>
                <w:szCs w:val="22"/>
              </w:rPr>
              <w:t xml:space="preserve">Reading Handouts are distributed when everyone enters the class. </w:t>
            </w:r>
          </w:p>
        </w:tc>
      </w:tr>
      <w:tr w:rsidR="004A3495" w:rsidRPr="002C0639" w14:paraId="65347DBE" w14:textId="77777777" w:rsidTr="008061C0">
        <w:tc>
          <w:tcPr>
            <w:tcW w:w="1237" w:type="dxa"/>
            <w:tcBorders>
              <w:bottom w:val="single" w:sz="4" w:space="0" w:color="auto"/>
            </w:tcBorders>
          </w:tcPr>
          <w:p w14:paraId="41FDBC11" w14:textId="627DE6A1" w:rsidR="00EB722A" w:rsidRDefault="004A3495" w:rsidP="001441C1">
            <w:pPr>
              <w:rPr>
                <w:rFonts w:cs="Arial"/>
                <w:b/>
                <w:szCs w:val="22"/>
              </w:rPr>
            </w:pPr>
            <w:r w:rsidRPr="002C0639">
              <w:rPr>
                <w:rFonts w:cs="Arial"/>
                <w:b/>
                <w:szCs w:val="22"/>
              </w:rPr>
              <w:t>0900 – 09</w:t>
            </w:r>
            <w:r w:rsidR="002F1BA1">
              <w:rPr>
                <w:rFonts w:cs="Arial"/>
                <w:b/>
                <w:szCs w:val="22"/>
              </w:rPr>
              <w:t>30</w:t>
            </w:r>
            <w:r w:rsidRPr="002C0639">
              <w:rPr>
                <w:rFonts w:cs="Arial"/>
                <w:b/>
                <w:szCs w:val="22"/>
              </w:rPr>
              <w:t xml:space="preserve"> </w:t>
            </w:r>
          </w:p>
          <w:p w14:paraId="3E24A0A2" w14:textId="77777777" w:rsidR="000075A6" w:rsidRDefault="000075A6" w:rsidP="001441C1">
            <w:pPr>
              <w:rPr>
                <w:rFonts w:cs="Arial"/>
                <w:b/>
                <w:szCs w:val="22"/>
              </w:rPr>
            </w:pPr>
          </w:p>
          <w:p w14:paraId="5B68346B" w14:textId="1D60C37C" w:rsidR="000075A6" w:rsidRPr="007546FB" w:rsidRDefault="000075A6" w:rsidP="001441C1">
            <w:pPr>
              <w:rPr>
                <w:rFonts w:cs="Arial"/>
                <w:b/>
                <w:szCs w:val="22"/>
              </w:rPr>
            </w:pPr>
            <w:r w:rsidRPr="000075A6">
              <w:rPr>
                <w:rFonts w:cs="Arial"/>
                <w:b/>
                <w:color w:val="C00000"/>
                <w:szCs w:val="22"/>
              </w:rPr>
              <w:t>SLIDES 1-</w:t>
            </w:r>
            <w:r w:rsidR="001F40FB">
              <w:rPr>
                <w:rFonts w:cs="Arial"/>
                <w:b/>
                <w:color w:val="C00000"/>
                <w:szCs w:val="22"/>
              </w:rPr>
              <w:t>5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47AFC104" w14:textId="089B864C" w:rsidR="004A3495" w:rsidRPr="002C0639" w:rsidRDefault="002F1BA1" w:rsidP="001441C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Disc Assessment </w:t>
            </w:r>
          </w:p>
        </w:tc>
        <w:tc>
          <w:tcPr>
            <w:tcW w:w="7357" w:type="dxa"/>
            <w:tcBorders>
              <w:bottom w:val="single" w:sz="4" w:space="0" w:color="auto"/>
            </w:tcBorders>
          </w:tcPr>
          <w:p w14:paraId="083B91AE" w14:textId="783268B3" w:rsidR="004A3495" w:rsidRDefault="002F1BA1" w:rsidP="001441C1">
            <w:pPr>
              <w:rPr>
                <w:rFonts w:eastAsia="Times New Roman" w:cs="Arial"/>
                <w:b/>
                <w:color w:val="C00000"/>
                <w:szCs w:val="22"/>
              </w:rPr>
            </w:pPr>
            <w:r>
              <w:rPr>
                <w:rFonts w:eastAsia="Times New Roman" w:cs="Arial"/>
                <w:b/>
                <w:color w:val="C00000"/>
                <w:szCs w:val="22"/>
              </w:rPr>
              <w:t>Disc assessment test</w:t>
            </w:r>
          </w:p>
          <w:p w14:paraId="70506885" w14:textId="77777777" w:rsidR="006E3CB3" w:rsidRDefault="006E3CB3" w:rsidP="001441C1">
            <w:pPr>
              <w:rPr>
                <w:rFonts w:eastAsia="Times New Roman" w:cs="Arial"/>
                <w:b/>
                <w:color w:val="C00000"/>
                <w:szCs w:val="22"/>
              </w:rPr>
            </w:pPr>
          </w:p>
          <w:p w14:paraId="776E8014" w14:textId="726DDD44" w:rsidR="006E3CB3" w:rsidRPr="006E3CB3" w:rsidRDefault="00D212D7" w:rsidP="001441C1">
            <w:pPr>
              <w:rPr>
                <w:rFonts w:cs="Arial"/>
                <w:szCs w:val="22"/>
              </w:rPr>
            </w:pPr>
            <w:r>
              <w:rPr>
                <w:rFonts w:eastAsia="Times New Roman" w:cs="Arial"/>
                <w:color w:val="000000" w:themeColor="text1"/>
                <w:szCs w:val="22"/>
              </w:rPr>
              <w:t xml:space="preserve">The </w:t>
            </w:r>
            <w:proofErr w:type="spellStart"/>
            <w:r>
              <w:rPr>
                <w:rFonts w:eastAsia="Times New Roman" w:cs="Arial"/>
                <w:color w:val="000000" w:themeColor="text1"/>
                <w:szCs w:val="22"/>
              </w:rPr>
              <w:t>DiSC</w:t>
            </w:r>
            <w:proofErr w:type="spellEnd"/>
            <w:r>
              <w:rPr>
                <w:rFonts w:eastAsia="Times New Roman" w:cs="Arial"/>
                <w:color w:val="000000" w:themeColor="text1"/>
                <w:szCs w:val="22"/>
              </w:rPr>
              <w:t xml:space="preserve"> assessment will be briefly introduced and explained to the trainees. They</w:t>
            </w:r>
            <w:r w:rsidR="002F1BA1">
              <w:rPr>
                <w:rFonts w:eastAsia="Times New Roman" w:cs="Arial"/>
                <w:color w:val="000000" w:themeColor="text1"/>
                <w:szCs w:val="22"/>
              </w:rPr>
              <w:t xml:space="preserve"> will take the </w:t>
            </w:r>
            <w:proofErr w:type="spellStart"/>
            <w:r w:rsidR="002F1BA1">
              <w:rPr>
                <w:rFonts w:eastAsia="Times New Roman" w:cs="Arial"/>
                <w:color w:val="000000" w:themeColor="text1"/>
                <w:szCs w:val="22"/>
              </w:rPr>
              <w:t>DiSC</w:t>
            </w:r>
            <w:proofErr w:type="spellEnd"/>
            <w:r w:rsidR="002F1BA1">
              <w:rPr>
                <w:rFonts w:eastAsia="Times New Roman" w:cs="Arial"/>
                <w:color w:val="000000" w:themeColor="text1"/>
                <w:szCs w:val="22"/>
              </w:rPr>
              <w:t xml:space="preserve"> assessment</w:t>
            </w:r>
            <w:r w:rsidR="001F57AD">
              <w:rPr>
                <w:rFonts w:eastAsia="Times New Roman" w:cs="Arial"/>
                <w:color w:val="000000" w:themeColor="text1"/>
                <w:szCs w:val="22"/>
              </w:rPr>
              <w:t xml:space="preserve"> through a link given to them at the beginning of the course. They will have computers to access the test</w:t>
            </w:r>
            <w:r>
              <w:rPr>
                <w:rFonts w:eastAsia="Times New Roman" w:cs="Arial"/>
                <w:color w:val="000000" w:themeColor="text1"/>
                <w:szCs w:val="22"/>
              </w:rPr>
              <w:t xml:space="preserve">. </w:t>
            </w:r>
          </w:p>
        </w:tc>
      </w:tr>
      <w:tr w:rsidR="004A3495" w:rsidRPr="002C0639" w14:paraId="34DFA376" w14:textId="77777777" w:rsidTr="008061C0">
        <w:tc>
          <w:tcPr>
            <w:tcW w:w="1237" w:type="dxa"/>
            <w:shd w:val="clear" w:color="auto" w:fill="F2F2F2" w:themeFill="background1" w:themeFillShade="F2"/>
          </w:tcPr>
          <w:p w14:paraId="00323B80" w14:textId="6A6D22F0" w:rsidR="004A3495" w:rsidRDefault="004A3495" w:rsidP="001441C1">
            <w:pPr>
              <w:rPr>
                <w:rFonts w:cs="Arial"/>
                <w:b/>
                <w:szCs w:val="22"/>
              </w:rPr>
            </w:pPr>
            <w:r w:rsidRPr="002C0639">
              <w:rPr>
                <w:rFonts w:cs="Arial"/>
                <w:b/>
                <w:szCs w:val="22"/>
              </w:rPr>
              <w:t>09</w:t>
            </w:r>
            <w:r w:rsidR="002F1BA1">
              <w:rPr>
                <w:rFonts w:cs="Arial"/>
                <w:b/>
                <w:szCs w:val="22"/>
              </w:rPr>
              <w:t>30</w:t>
            </w:r>
            <w:r w:rsidRPr="002C0639">
              <w:rPr>
                <w:rFonts w:cs="Arial"/>
                <w:b/>
                <w:szCs w:val="22"/>
              </w:rPr>
              <w:t xml:space="preserve"> – 09</w:t>
            </w:r>
            <w:r w:rsidR="00FA03C9">
              <w:rPr>
                <w:rFonts w:cs="Arial"/>
                <w:b/>
                <w:szCs w:val="22"/>
              </w:rPr>
              <w:t>40</w:t>
            </w:r>
          </w:p>
          <w:p w14:paraId="4485D7D8" w14:textId="77777777" w:rsidR="000075A6" w:rsidRDefault="000075A6" w:rsidP="001441C1">
            <w:pPr>
              <w:rPr>
                <w:rFonts w:cs="Arial"/>
                <w:b/>
                <w:szCs w:val="22"/>
              </w:rPr>
            </w:pPr>
          </w:p>
          <w:p w14:paraId="22214FB5" w14:textId="1FC03A7A" w:rsidR="001101CF" w:rsidRDefault="001F40FB" w:rsidP="001441C1">
            <w:pPr>
              <w:rPr>
                <w:rFonts w:cs="Arial"/>
                <w:b/>
                <w:szCs w:val="22"/>
              </w:rPr>
            </w:pPr>
            <w:r w:rsidRPr="000075A6">
              <w:rPr>
                <w:rFonts w:cs="Arial"/>
                <w:b/>
                <w:color w:val="C00000"/>
                <w:szCs w:val="22"/>
              </w:rPr>
              <w:t>SLIDE</w:t>
            </w:r>
            <w:r>
              <w:rPr>
                <w:rFonts w:cs="Arial"/>
                <w:b/>
                <w:color w:val="C00000"/>
                <w:szCs w:val="22"/>
              </w:rPr>
              <w:t xml:space="preserve"> 6</w:t>
            </w:r>
          </w:p>
          <w:p w14:paraId="483D01DF" w14:textId="517D0E1C" w:rsidR="001101CF" w:rsidRPr="001101CF" w:rsidRDefault="001101CF" w:rsidP="001441C1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14:paraId="0BD57702" w14:textId="64BA0385" w:rsidR="004A3495" w:rsidRPr="002C0639" w:rsidRDefault="00FA03C9" w:rsidP="001441C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Course Purpose</w:t>
            </w:r>
          </w:p>
          <w:p w14:paraId="174338CF" w14:textId="77777777" w:rsidR="004A3495" w:rsidRPr="002C0639" w:rsidRDefault="004A3495" w:rsidP="001441C1">
            <w:pPr>
              <w:rPr>
                <w:rFonts w:cs="Arial"/>
                <w:szCs w:val="22"/>
              </w:rPr>
            </w:pPr>
          </w:p>
          <w:p w14:paraId="677D93FD" w14:textId="4F25F6AF" w:rsidR="004A3495" w:rsidRPr="002C0639" w:rsidRDefault="004A3495" w:rsidP="001441C1">
            <w:pPr>
              <w:rPr>
                <w:rFonts w:cs="Arial"/>
                <w:szCs w:val="22"/>
              </w:rPr>
            </w:pPr>
          </w:p>
        </w:tc>
        <w:tc>
          <w:tcPr>
            <w:tcW w:w="7357" w:type="dxa"/>
            <w:shd w:val="clear" w:color="auto" w:fill="F2F2F2" w:themeFill="background1" w:themeFillShade="F2"/>
          </w:tcPr>
          <w:p w14:paraId="36DC1A09" w14:textId="60B0E815" w:rsidR="00C121C2" w:rsidRPr="004A3495" w:rsidRDefault="001F57AD" w:rsidP="004A3495">
            <w:pPr>
              <w:pStyle w:val="CommentTex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Instructor will introduce the purpose of the course and list all outcomes that </w:t>
            </w:r>
            <w:r w:rsidR="00D212D7">
              <w:rPr>
                <w:rFonts w:cs="Arial"/>
                <w:sz w:val="22"/>
                <w:szCs w:val="22"/>
              </w:rPr>
              <w:t>trainees</w:t>
            </w:r>
            <w:r>
              <w:rPr>
                <w:rFonts w:cs="Arial"/>
                <w:sz w:val="22"/>
                <w:szCs w:val="22"/>
              </w:rPr>
              <w:t xml:space="preserve"> should take away from the course.  </w:t>
            </w:r>
          </w:p>
        </w:tc>
      </w:tr>
      <w:tr w:rsidR="000146D4" w:rsidRPr="002C0639" w14:paraId="12172C0B" w14:textId="77777777" w:rsidTr="008061C0">
        <w:tc>
          <w:tcPr>
            <w:tcW w:w="1237" w:type="dxa"/>
            <w:shd w:val="clear" w:color="auto" w:fill="auto"/>
          </w:tcPr>
          <w:p w14:paraId="0DEBC971" w14:textId="5438AA81" w:rsidR="000146D4" w:rsidRDefault="000146D4" w:rsidP="004A3495">
            <w:pPr>
              <w:rPr>
                <w:rFonts w:cs="Arial"/>
                <w:b/>
                <w:szCs w:val="22"/>
              </w:rPr>
            </w:pPr>
            <w:r w:rsidRPr="002C0639">
              <w:rPr>
                <w:rFonts w:cs="Arial"/>
                <w:b/>
                <w:szCs w:val="22"/>
              </w:rPr>
              <w:t>09</w:t>
            </w:r>
            <w:r>
              <w:rPr>
                <w:rFonts w:cs="Arial"/>
                <w:b/>
                <w:szCs w:val="22"/>
              </w:rPr>
              <w:t xml:space="preserve">40 </w:t>
            </w:r>
            <w:r w:rsidR="00A61EA5">
              <w:rPr>
                <w:rFonts w:cs="Arial"/>
                <w:b/>
                <w:szCs w:val="22"/>
              </w:rPr>
              <w:t>– 10</w:t>
            </w:r>
            <w:r w:rsidR="001F57AD">
              <w:rPr>
                <w:rFonts w:cs="Arial"/>
                <w:b/>
                <w:szCs w:val="22"/>
              </w:rPr>
              <w:t>30</w:t>
            </w:r>
          </w:p>
          <w:p w14:paraId="5D554103" w14:textId="77777777" w:rsidR="008061C0" w:rsidRDefault="008061C0" w:rsidP="004A3495">
            <w:pPr>
              <w:rPr>
                <w:rFonts w:cs="Arial"/>
                <w:b/>
                <w:szCs w:val="22"/>
              </w:rPr>
            </w:pPr>
          </w:p>
          <w:p w14:paraId="299B9E89" w14:textId="77777777" w:rsidR="001101CF" w:rsidRDefault="001101CF" w:rsidP="004A3495">
            <w:pPr>
              <w:rPr>
                <w:rFonts w:cs="Arial"/>
                <w:b/>
                <w:szCs w:val="22"/>
              </w:rPr>
            </w:pPr>
          </w:p>
          <w:p w14:paraId="40F6E6D0" w14:textId="229F39E7" w:rsidR="001101CF" w:rsidRPr="001101CF" w:rsidRDefault="001101CF" w:rsidP="004A349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</w:tcPr>
          <w:p w14:paraId="5B017E7F" w14:textId="572117CA" w:rsidR="000146D4" w:rsidRPr="002C0639" w:rsidRDefault="000146D4" w:rsidP="004A3495">
            <w:pPr>
              <w:rPr>
                <w:rFonts w:cs="Arial"/>
                <w:b/>
                <w:szCs w:val="22"/>
              </w:rPr>
            </w:pPr>
            <w:r w:rsidRPr="002C0639">
              <w:rPr>
                <w:rFonts w:cs="Arial"/>
                <w:b/>
                <w:szCs w:val="22"/>
              </w:rPr>
              <w:t>Prior Knowledge</w:t>
            </w:r>
            <w:r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7357" w:type="dxa"/>
            <w:shd w:val="clear" w:color="auto" w:fill="auto"/>
          </w:tcPr>
          <w:p w14:paraId="41FFEC40" w14:textId="7C9ABBBC" w:rsidR="000146D4" w:rsidRPr="001F40FB" w:rsidRDefault="001F40FB" w:rsidP="000146D4">
            <w:pPr>
              <w:rPr>
                <w:rFonts w:cs="Arial"/>
                <w:iCs/>
                <w:szCs w:val="22"/>
              </w:rPr>
            </w:pPr>
            <w:r w:rsidRPr="001F40FB">
              <w:rPr>
                <w:rFonts w:cs="Arial"/>
                <w:iCs/>
                <w:szCs w:val="22"/>
              </w:rPr>
              <w:t xml:space="preserve">10 minutes to talk about what everyone knows about themselves; strengths and weaknesses and how they improve these strengths and weaknesses. </w:t>
            </w:r>
          </w:p>
        </w:tc>
      </w:tr>
      <w:tr w:rsidR="001F40FB" w:rsidRPr="002C0639" w14:paraId="18B71BBB" w14:textId="77777777" w:rsidTr="008061C0"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14:paraId="1C491653" w14:textId="0E56262B" w:rsidR="001F40FB" w:rsidRPr="002C0639" w:rsidRDefault="001F40FB" w:rsidP="001F40FB">
            <w:pPr>
              <w:rPr>
                <w:rFonts w:cs="Arial"/>
                <w:b/>
                <w:szCs w:val="22"/>
              </w:rPr>
            </w:pPr>
            <w:r w:rsidRPr="002C0639">
              <w:rPr>
                <w:rFonts w:cs="Arial"/>
                <w:b/>
                <w:szCs w:val="22"/>
              </w:rPr>
              <w:t>1030 – 11</w:t>
            </w:r>
            <w:r>
              <w:rPr>
                <w:rFonts w:cs="Arial"/>
                <w:b/>
                <w:szCs w:val="22"/>
              </w:rPr>
              <w:t>3</w:t>
            </w:r>
            <w:r w:rsidRPr="002C0639">
              <w:rPr>
                <w:rFonts w:cs="Arial"/>
                <w:b/>
                <w:szCs w:val="22"/>
              </w:rPr>
              <w:t>0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14:paraId="3AEA2AEB" w14:textId="28AC2136" w:rsidR="001F40FB" w:rsidRPr="002C0639" w:rsidRDefault="001F40FB" w:rsidP="004A3495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Presentation</w:t>
            </w:r>
          </w:p>
        </w:tc>
        <w:tc>
          <w:tcPr>
            <w:tcW w:w="7357" w:type="dxa"/>
            <w:tcBorders>
              <w:bottom w:val="single" w:sz="4" w:space="0" w:color="auto"/>
            </w:tcBorders>
            <w:shd w:val="clear" w:color="auto" w:fill="auto"/>
          </w:tcPr>
          <w:p w14:paraId="447D5F20" w14:textId="062D7C74" w:rsidR="001F40FB" w:rsidRPr="002C0639" w:rsidRDefault="00FB37B8" w:rsidP="004A3495">
            <w:pPr>
              <w:rPr>
                <w:rFonts w:cs="Arial"/>
                <w:szCs w:val="22"/>
              </w:rPr>
            </w:pPr>
            <w:r w:rsidRPr="00FB37B8">
              <w:rPr>
                <w:rFonts w:cs="Arial"/>
                <w:color w:val="FF0000"/>
                <w:szCs w:val="22"/>
              </w:rPr>
              <w:t>This</w:t>
            </w:r>
          </w:p>
        </w:tc>
      </w:tr>
      <w:tr w:rsidR="00923623" w:rsidRPr="002C0639" w14:paraId="7A447C92" w14:textId="77777777" w:rsidTr="008061C0"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14:paraId="6D952AFF" w14:textId="2471EA27" w:rsidR="00923623" w:rsidRDefault="00923623" w:rsidP="004A3495">
            <w:pPr>
              <w:rPr>
                <w:rFonts w:cs="Arial"/>
                <w:b/>
                <w:szCs w:val="22"/>
              </w:rPr>
            </w:pPr>
            <w:r w:rsidRPr="002C0639">
              <w:rPr>
                <w:rFonts w:cs="Arial"/>
                <w:b/>
                <w:szCs w:val="22"/>
              </w:rPr>
              <w:t>1</w:t>
            </w:r>
            <w:r w:rsidR="001F40FB">
              <w:rPr>
                <w:rFonts w:cs="Arial"/>
                <w:b/>
                <w:szCs w:val="22"/>
              </w:rPr>
              <w:t>1</w:t>
            </w:r>
            <w:r w:rsidRPr="002C0639">
              <w:rPr>
                <w:rFonts w:cs="Arial"/>
                <w:b/>
                <w:szCs w:val="22"/>
              </w:rPr>
              <w:t>30 – 1</w:t>
            </w:r>
            <w:r w:rsidR="001F40FB">
              <w:rPr>
                <w:rFonts w:cs="Arial"/>
                <w:b/>
                <w:szCs w:val="22"/>
              </w:rPr>
              <w:t>2</w:t>
            </w:r>
            <w:r w:rsidR="00D212D7">
              <w:rPr>
                <w:rFonts w:cs="Arial"/>
                <w:b/>
                <w:szCs w:val="22"/>
              </w:rPr>
              <w:t>3</w:t>
            </w:r>
            <w:r w:rsidRPr="002C0639">
              <w:rPr>
                <w:rFonts w:cs="Arial"/>
                <w:b/>
                <w:szCs w:val="22"/>
              </w:rPr>
              <w:t>0</w:t>
            </w:r>
          </w:p>
          <w:p w14:paraId="0E9F59D2" w14:textId="77777777" w:rsidR="008061C0" w:rsidRDefault="008061C0" w:rsidP="004A3495">
            <w:pPr>
              <w:rPr>
                <w:rFonts w:cs="Arial"/>
                <w:b/>
                <w:szCs w:val="22"/>
              </w:rPr>
            </w:pPr>
          </w:p>
          <w:p w14:paraId="4FCE3682" w14:textId="4130A59F" w:rsidR="008061C0" w:rsidRPr="007546FB" w:rsidRDefault="008061C0" w:rsidP="004A349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14:paraId="350DEAC0" w14:textId="2199E4DB" w:rsidR="00923623" w:rsidRPr="002C0639" w:rsidRDefault="00923623" w:rsidP="004A3495">
            <w:pPr>
              <w:rPr>
                <w:rFonts w:cs="Arial"/>
                <w:b/>
                <w:szCs w:val="22"/>
              </w:rPr>
            </w:pPr>
            <w:r w:rsidRPr="002C0639">
              <w:rPr>
                <w:rFonts w:cs="Arial"/>
                <w:b/>
                <w:szCs w:val="22"/>
              </w:rPr>
              <w:t>Group Discussion</w:t>
            </w:r>
          </w:p>
        </w:tc>
        <w:tc>
          <w:tcPr>
            <w:tcW w:w="7357" w:type="dxa"/>
            <w:tcBorders>
              <w:bottom w:val="single" w:sz="4" w:space="0" w:color="auto"/>
            </w:tcBorders>
            <w:shd w:val="clear" w:color="auto" w:fill="auto"/>
          </w:tcPr>
          <w:p w14:paraId="1B27B5C7" w14:textId="740775F8" w:rsidR="00923623" w:rsidRPr="00FB37B8" w:rsidRDefault="00923623" w:rsidP="004A3495">
            <w:pPr>
              <w:rPr>
                <w:rFonts w:cs="Arial"/>
                <w:color w:val="FF0000"/>
                <w:szCs w:val="22"/>
              </w:rPr>
            </w:pPr>
            <w:r w:rsidRPr="00FB37B8">
              <w:rPr>
                <w:rFonts w:cs="Arial"/>
                <w:color w:val="FF0000"/>
                <w:szCs w:val="22"/>
              </w:rPr>
              <w:t xml:space="preserve">What did </w:t>
            </w:r>
            <w:r w:rsidR="005807D0" w:rsidRPr="00FB37B8">
              <w:rPr>
                <w:rFonts w:cs="Arial"/>
                <w:color w:val="FF0000"/>
                <w:szCs w:val="22"/>
              </w:rPr>
              <w:t>we</w:t>
            </w:r>
            <w:r w:rsidRPr="00FB37B8">
              <w:rPr>
                <w:rFonts w:cs="Arial"/>
                <w:color w:val="FF0000"/>
                <w:szCs w:val="22"/>
              </w:rPr>
              <w:t xml:space="preserve"> learn about </w:t>
            </w:r>
            <w:r w:rsidR="00D212D7" w:rsidRPr="00FB37B8">
              <w:rPr>
                <w:rFonts w:cs="Arial"/>
                <w:color w:val="FF0000"/>
                <w:szCs w:val="22"/>
              </w:rPr>
              <w:t>the different personality types</w:t>
            </w:r>
            <w:r w:rsidRPr="00FB37B8">
              <w:rPr>
                <w:rFonts w:cs="Arial"/>
                <w:color w:val="FF0000"/>
                <w:szCs w:val="22"/>
              </w:rPr>
              <w:t xml:space="preserve">? </w:t>
            </w:r>
          </w:p>
          <w:p w14:paraId="5D754844" w14:textId="77777777" w:rsidR="00923623" w:rsidRPr="00FB37B8" w:rsidRDefault="00923623" w:rsidP="004A3495">
            <w:pPr>
              <w:rPr>
                <w:rFonts w:cs="Arial"/>
                <w:color w:val="FF0000"/>
                <w:szCs w:val="22"/>
              </w:rPr>
            </w:pPr>
          </w:p>
          <w:p w14:paraId="776242A6" w14:textId="77777777" w:rsidR="00923623" w:rsidRPr="00FB37B8" w:rsidRDefault="00923623" w:rsidP="004A3495">
            <w:pPr>
              <w:rPr>
                <w:rFonts w:cs="Arial"/>
                <w:color w:val="FF0000"/>
                <w:szCs w:val="22"/>
              </w:rPr>
            </w:pPr>
            <w:r w:rsidRPr="00FB37B8">
              <w:rPr>
                <w:rFonts w:cs="Arial"/>
                <w:color w:val="FF0000"/>
                <w:szCs w:val="22"/>
              </w:rPr>
              <w:t xml:space="preserve">Create a Designing for Learning Poster – add students’ responses to the question on the poster for reinforcement; keep the posters visible &amp; keep adding throughout the 2 weeks. </w:t>
            </w:r>
          </w:p>
          <w:p w14:paraId="267EB2AE" w14:textId="77777777" w:rsidR="001101CF" w:rsidRPr="00FB37B8" w:rsidRDefault="001101CF" w:rsidP="004A3495">
            <w:pPr>
              <w:rPr>
                <w:rFonts w:cs="Arial"/>
                <w:color w:val="FF0000"/>
                <w:szCs w:val="22"/>
              </w:rPr>
            </w:pPr>
          </w:p>
          <w:p w14:paraId="0FA3D45E" w14:textId="77777777" w:rsidR="00923623" w:rsidRPr="00FB37B8" w:rsidRDefault="00923623" w:rsidP="004A3495">
            <w:pPr>
              <w:rPr>
                <w:rFonts w:cs="Arial"/>
                <w:b/>
                <w:i/>
                <w:color w:val="FF0000"/>
                <w:szCs w:val="22"/>
              </w:rPr>
            </w:pPr>
            <w:r w:rsidRPr="00FB37B8">
              <w:rPr>
                <w:rFonts w:cs="Arial"/>
                <w:b/>
                <w:i/>
                <w:color w:val="FF0000"/>
                <w:szCs w:val="22"/>
              </w:rPr>
              <w:t xml:space="preserve">When am I Learner when am I Facilitator? </w:t>
            </w:r>
          </w:p>
          <w:p w14:paraId="54400BC8" w14:textId="67DD0F60" w:rsidR="00923623" w:rsidRPr="00FB37B8" w:rsidRDefault="00923623" w:rsidP="004A3495">
            <w:pPr>
              <w:rPr>
                <w:rFonts w:cs="Arial"/>
                <w:color w:val="FF0000"/>
                <w:szCs w:val="22"/>
              </w:rPr>
            </w:pPr>
            <w:r w:rsidRPr="00FB37B8">
              <w:rPr>
                <w:rFonts w:cs="Arial"/>
                <w:color w:val="FF0000"/>
                <w:szCs w:val="22"/>
              </w:rPr>
              <w:t xml:space="preserve">TELL: when </w:t>
            </w:r>
            <w:r w:rsidR="001101CF" w:rsidRPr="00FB37B8">
              <w:rPr>
                <w:rFonts w:cs="Arial"/>
                <w:color w:val="FF0000"/>
                <w:szCs w:val="22"/>
              </w:rPr>
              <w:t>you</w:t>
            </w:r>
            <w:r w:rsidRPr="00FB37B8">
              <w:rPr>
                <w:rFonts w:cs="Arial"/>
                <w:color w:val="FF0000"/>
                <w:szCs w:val="22"/>
              </w:rPr>
              <w:t xml:space="preserve"> create lesson plans</w:t>
            </w:r>
            <w:r w:rsidR="001101CF" w:rsidRPr="00FB37B8">
              <w:rPr>
                <w:rFonts w:cs="Arial"/>
                <w:color w:val="FF0000"/>
                <w:szCs w:val="22"/>
              </w:rPr>
              <w:t>,</w:t>
            </w:r>
            <w:r w:rsidRPr="00FB37B8">
              <w:rPr>
                <w:rFonts w:cs="Arial"/>
                <w:color w:val="FF0000"/>
                <w:szCs w:val="22"/>
              </w:rPr>
              <w:t xml:space="preserve"> you need to consider when you can be the learner and learn from your students. </w:t>
            </w:r>
            <w:r w:rsidR="001101CF" w:rsidRPr="00FB37B8">
              <w:rPr>
                <w:rFonts w:cs="Arial"/>
                <w:color w:val="FF0000"/>
                <w:szCs w:val="22"/>
              </w:rPr>
              <w:t xml:space="preserve"> (ADD TO POSTER: l</w:t>
            </w:r>
            <w:r w:rsidRPr="00FB37B8">
              <w:rPr>
                <w:rFonts w:cs="Arial"/>
                <w:color w:val="FF0000"/>
                <w:szCs w:val="22"/>
              </w:rPr>
              <w:t>earning from our students)</w:t>
            </w:r>
          </w:p>
          <w:p w14:paraId="3810C967" w14:textId="77777777" w:rsidR="00923623" w:rsidRPr="00FB37B8" w:rsidRDefault="00923623" w:rsidP="004A3495">
            <w:pPr>
              <w:rPr>
                <w:rFonts w:cs="Arial"/>
                <w:color w:val="FF0000"/>
                <w:szCs w:val="22"/>
              </w:rPr>
            </w:pPr>
          </w:p>
          <w:p w14:paraId="770B54C6" w14:textId="77777777" w:rsidR="00923623" w:rsidRPr="00FB37B8" w:rsidRDefault="00923623" w:rsidP="004A3495">
            <w:pPr>
              <w:rPr>
                <w:rFonts w:cs="Arial"/>
                <w:color w:val="FF0000"/>
                <w:szCs w:val="22"/>
              </w:rPr>
            </w:pPr>
            <w:r w:rsidRPr="00FB37B8">
              <w:rPr>
                <w:rFonts w:cs="Arial"/>
                <w:color w:val="FF0000"/>
                <w:szCs w:val="22"/>
              </w:rPr>
              <w:t xml:space="preserve">Ask students to write down the learning objectives for this lesson - What were my learning objectives?  </w:t>
            </w:r>
          </w:p>
          <w:p w14:paraId="08C02067" w14:textId="3B87F1C5" w:rsidR="00923623" w:rsidRPr="00FB37B8" w:rsidRDefault="00923623" w:rsidP="004A3495">
            <w:pPr>
              <w:pStyle w:val="ListParagraph"/>
              <w:numPr>
                <w:ilvl w:val="0"/>
                <w:numId w:val="19"/>
              </w:numPr>
              <w:rPr>
                <w:rFonts w:cs="Arial"/>
                <w:color w:val="FF0000"/>
                <w:szCs w:val="22"/>
              </w:rPr>
            </w:pPr>
            <w:r w:rsidRPr="00FB37B8">
              <w:rPr>
                <w:rFonts w:cs="Arial"/>
                <w:color w:val="FF0000"/>
                <w:szCs w:val="22"/>
              </w:rPr>
              <w:t>Objectives are specific and demonstrable.</w:t>
            </w:r>
          </w:p>
          <w:p w14:paraId="4DA7B542" w14:textId="77777777" w:rsidR="00923623" w:rsidRPr="00FB37B8" w:rsidRDefault="00923623" w:rsidP="004A3495">
            <w:pPr>
              <w:pStyle w:val="ListParagraph"/>
              <w:numPr>
                <w:ilvl w:val="0"/>
                <w:numId w:val="19"/>
              </w:numPr>
              <w:rPr>
                <w:rFonts w:cs="Arial"/>
                <w:color w:val="FF0000"/>
                <w:szCs w:val="22"/>
              </w:rPr>
            </w:pPr>
            <w:r w:rsidRPr="00FB37B8">
              <w:rPr>
                <w:rFonts w:cs="Arial"/>
                <w:color w:val="FF0000"/>
                <w:szCs w:val="22"/>
              </w:rPr>
              <w:t xml:space="preserve">We talk about all the things that </w:t>
            </w:r>
            <w:r w:rsidRPr="00FB37B8">
              <w:rPr>
                <w:rFonts w:cs="Arial"/>
                <w:i/>
                <w:color w:val="FF0000"/>
                <w:szCs w:val="22"/>
              </w:rPr>
              <w:t>might</w:t>
            </w:r>
            <w:r w:rsidRPr="00FB37B8">
              <w:rPr>
                <w:rFonts w:cs="Arial"/>
                <w:color w:val="FF0000"/>
                <w:szCs w:val="22"/>
              </w:rPr>
              <w:t xml:space="preserve"> be accomplished but I had specific objectives. </w:t>
            </w:r>
          </w:p>
          <w:p w14:paraId="35E17467" w14:textId="77777777" w:rsidR="00923623" w:rsidRPr="00FB37B8" w:rsidRDefault="00923623" w:rsidP="004A3495">
            <w:pPr>
              <w:pStyle w:val="ListParagraph"/>
              <w:numPr>
                <w:ilvl w:val="0"/>
                <w:numId w:val="19"/>
              </w:numPr>
              <w:rPr>
                <w:rFonts w:cs="Arial"/>
                <w:color w:val="FF0000"/>
                <w:szCs w:val="22"/>
              </w:rPr>
            </w:pPr>
            <w:r w:rsidRPr="00FB37B8">
              <w:rPr>
                <w:rFonts w:cs="Arial"/>
                <w:color w:val="FF0000"/>
                <w:szCs w:val="22"/>
              </w:rPr>
              <w:t xml:space="preserve">When they see my objectives after they have brainstormed their own then we talk about whether I met them and </w:t>
            </w:r>
          </w:p>
          <w:p w14:paraId="253B5B93" w14:textId="77777777" w:rsidR="00923623" w:rsidRPr="00FB37B8" w:rsidRDefault="00923623" w:rsidP="004A3495">
            <w:pPr>
              <w:pStyle w:val="ListParagraph"/>
              <w:numPr>
                <w:ilvl w:val="0"/>
                <w:numId w:val="19"/>
              </w:numPr>
              <w:rPr>
                <w:rFonts w:cs="Arial"/>
                <w:color w:val="FF0000"/>
                <w:szCs w:val="22"/>
              </w:rPr>
            </w:pPr>
            <w:r w:rsidRPr="00FB37B8">
              <w:rPr>
                <w:rFonts w:cs="Arial"/>
                <w:color w:val="FF0000"/>
                <w:szCs w:val="22"/>
              </w:rPr>
              <w:t>How do I KNOW I met them?</w:t>
            </w:r>
          </w:p>
          <w:p w14:paraId="7134ED2B" w14:textId="77777777" w:rsidR="00923623" w:rsidRPr="00FB37B8" w:rsidRDefault="00923623" w:rsidP="004A3495">
            <w:pPr>
              <w:rPr>
                <w:rFonts w:cs="Arial"/>
                <w:color w:val="FF0000"/>
                <w:szCs w:val="22"/>
              </w:rPr>
            </w:pPr>
          </w:p>
          <w:p w14:paraId="167B7180" w14:textId="77777777" w:rsidR="00923623" w:rsidRPr="00FB37B8" w:rsidRDefault="00923623" w:rsidP="004A3495">
            <w:pPr>
              <w:rPr>
                <w:rFonts w:cs="Arial"/>
                <w:color w:val="FF0000"/>
                <w:szCs w:val="22"/>
              </w:rPr>
            </w:pPr>
            <w:r w:rsidRPr="00FB37B8">
              <w:rPr>
                <w:rFonts w:cs="Arial"/>
                <w:color w:val="FF0000"/>
                <w:szCs w:val="22"/>
              </w:rPr>
              <w:t xml:space="preserve">What did you learn about learning objectives? </w:t>
            </w:r>
          </w:p>
          <w:p w14:paraId="4BCA645E" w14:textId="1D262090" w:rsidR="00923623" w:rsidRPr="00FB37B8" w:rsidRDefault="00923623" w:rsidP="004A3495">
            <w:pPr>
              <w:rPr>
                <w:rFonts w:cs="Arial"/>
                <w:color w:val="FF0000"/>
                <w:szCs w:val="22"/>
              </w:rPr>
            </w:pPr>
            <w:r w:rsidRPr="00FB37B8">
              <w:rPr>
                <w:rFonts w:cs="Arial"/>
                <w:color w:val="FF0000"/>
                <w:szCs w:val="22"/>
              </w:rPr>
              <w:t xml:space="preserve">ADD </w:t>
            </w:r>
            <w:r w:rsidR="001101CF" w:rsidRPr="00FB37B8">
              <w:rPr>
                <w:rFonts w:cs="Arial"/>
                <w:color w:val="FF0000"/>
                <w:szCs w:val="22"/>
              </w:rPr>
              <w:t xml:space="preserve">TO POSTER: </w:t>
            </w:r>
            <w:r w:rsidRPr="00FB37B8">
              <w:rPr>
                <w:rFonts w:cs="Arial"/>
                <w:color w:val="FF0000"/>
                <w:szCs w:val="22"/>
              </w:rPr>
              <w:t>there should be an</w:t>
            </w:r>
            <w:r w:rsidR="001101CF" w:rsidRPr="00FB37B8">
              <w:rPr>
                <w:rFonts w:cs="Arial"/>
                <w:color w:val="FF0000"/>
                <w:szCs w:val="22"/>
              </w:rPr>
              <w:t xml:space="preserve"> objective to everything you do</w:t>
            </w:r>
          </w:p>
          <w:p w14:paraId="2E794F14" w14:textId="77777777" w:rsidR="00923623" w:rsidRPr="002C0639" w:rsidRDefault="00923623" w:rsidP="004A3495">
            <w:pPr>
              <w:rPr>
                <w:rFonts w:cs="Arial"/>
                <w:szCs w:val="22"/>
              </w:rPr>
            </w:pPr>
          </w:p>
          <w:p w14:paraId="7EDB7F70" w14:textId="77777777" w:rsidR="00923623" w:rsidRPr="00FB37B8" w:rsidRDefault="00923623" w:rsidP="004A3495">
            <w:pPr>
              <w:rPr>
                <w:rFonts w:cs="Arial"/>
                <w:color w:val="FF0000"/>
                <w:szCs w:val="22"/>
              </w:rPr>
            </w:pPr>
            <w:r w:rsidRPr="00FB37B8">
              <w:rPr>
                <w:rFonts w:cs="Arial"/>
                <w:color w:val="FF0000"/>
                <w:szCs w:val="22"/>
              </w:rPr>
              <w:lastRenderedPageBreak/>
              <w:t xml:space="preserve">TELL: I structured this so it would model a lesson, including content and pedagogy and of course, assessment. What was my assessment? </w:t>
            </w:r>
          </w:p>
          <w:p w14:paraId="45B4EF56" w14:textId="77777777" w:rsidR="00923623" w:rsidRPr="00FB37B8" w:rsidRDefault="00923623" w:rsidP="004A3495">
            <w:pPr>
              <w:rPr>
                <w:rFonts w:cs="Arial"/>
                <w:color w:val="FF0000"/>
                <w:szCs w:val="22"/>
              </w:rPr>
            </w:pPr>
          </w:p>
          <w:p w14:paraId="494E95A0" w14:textId="77777777" w:rsidR="00923623" w:rsidRPr="00FB37B8" w:rsidRDefault="00923623" w:rsidP="004A3495">
            <w:pPr>
              <w:rPr>
                <w:rFonts w:cs="Arial"/>
                <w:color w:val="FF0000"/>
                <w:szCs w:val="22"/>
              </w:rPr>
            </w:pPr>
            <w:r w:rsidRPr="00FB37B8">
              <w:rPr>
                <w:rFonts w:cs="Arial"/>
                <w:color w:val="FF0000"/>
                <w:szCs w:val="22"/>
              </w:rPr>
              <w:t>GROUPS CHECK THEIR ACCURACY WITH MY OBJECTIVES: SWBAT</w:t>
            </w:r>
          </w:p>
          <w:p w14:paraId="66CEFDBB" w14:textId="77777777" w:rsidR="00923623" w:rsidRPr="00FB37B8" w:rsidRDefault="00923623" w:rsidP="004A3495">
            <w:pPr>
              <w:pStyle w:val="ListParagraph"/>
              <w:numPr>
                <w:ilvl w:val="0"/>
                <w:numId w:val="16"/>
              </w:numPr>
              <w:rPr>
                <w:rFonts w:cs="Arial"/>
                <w:color w:val="FF0000"/>
                <w:szCs w:val="22"/>
              </w:rPr>
            </w:pPr>
            <w:r w:rsidRPr="00FB37B8">
              <w:rPr>
                <w:rFonts w:cs="Arial"/>
                <w:color w:val="FF0000"/>
                <w:szCs w:val="22"/>
              </w:rPr>
              <w:t>Differentiate between times when they are learners and times when they are facilitators in the same lesson</w:t>
            </w:r>
          </w:p>
          <w:p w14:paraId="2DE8CA46" w14:textId="757BA4C4" w:rsidR="00923623" w:rsidRPr="00FB37B8" w:rsidRDefault="00923623" w:rsidP="004A3495">
            <w:pPr>
              <w:pStyle w:val="ListParagraph"/>
              <w:numPr>
                <w:ilvl w:val="0"/>
                <w:numId w:val="16"/>
              </w:numPr>
              <w:rPr>
                <w:rFonts w:cs="Arial"/>
                <w:color w:val="FF0000"/>
                <w:szCs w:val="22"/>
              </w:rPr>
            </w:pPr>
            <w:r w:rsidRPr="00FB37B8">
              <w:rPr>
                <w:rFonts w:cs="Arial"/>
                <w:color w:val="FF0000"/>
                <w:szCs w:val="22"/>
              </w:rPr>
              <w:t xml:space="preserve">Brainstorm new ways to do introductions for their </w:t>
            </w:r>
            <w:r w:rsidR="001101CF" w:rsidRPr="00FB37B8">
              <w:rPr>
                <w:rFonts w:cs="Arial"/>
                <w:color w:val="FF0000"/>
                <w:szCs w:val="22"/>
              </w:rPr>
              <w:t>own classes</w:t>
            </w:r>
            <w:r w:rsidRPr="00FB37B8">
              <w:rPr>
                <w:rFonts w:cs="Arial"/>
                <w:color w:val="FF0000"/>
                <w:szCs w:val="22"/>
              </w:rPr>
              <w:t xml:space="preserve"> </w:t>
            </w:r>
          </w:p>
          <w:p w14:paraId="2863085C" w14:textId="64F00CE7" w:rsidR="00923623" w:rsidRPr="00923623" w:rsidRDefault="00923623" w:rsidP="00923623">
            <w:pPr>
              <w:pStyle w:val="ListParagraph"/>
              <w:numPr>
                <w:ilvl w:val="0"/>
                <w:numId w:val="16"/>
              </w:numPr>
              <w:rPr>
                <w:rFonts w:cs="Arial"/>
                <w:szCs w:val="22"/>
              </w:rPr>
            </w:pPr>
            <w:r w:rsidRPr="00FB37B8">
              <w:rPr>
                <w:rFonts w:cs="Arial"/>
                <w:color w:val="FF0000"/>
                <w:szCs w:val="22"/>
              </w:rPr>
              <w:t>Explain why every moment matters in to be purposeful for everything.</w:t>
            </w:r>
          </w:p>
        </w:tc>
      </w:tr>
      <w:tr w:rsidR="004E5765" w:rsidRPr="002C0639" w14:paraId="19615AF9" w14:textId="77777777" w:rsidTr="008061C0">
        <w:tc>
          <w:tcPr>
            <w:tcW w:w="123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A6C80D" w14:textId="2A22A27D" w:rsidR="004E5765" w:rsidRDefault="004E5765" w:rsidP="004A3495">
            <w:pPr>
              <w:rPr>
                <w:rFonts w:cs="Arial"/>
                <w:b/>
                <w:szCs w:val="22"/>
              </w:rPr>
            </w:pPr>
            <w:r w:rsidRPr="00C20ECC">
              <w:rPr>
                <w:rFonts w:cs="Arial"/>
                <w:b/>
                <w:szCs w:val="22"/>
              </w:rPr>
              <w:lastRenderedPageBreak/>
              <w:t>1</w:t>
            </w:r>
            <w:r w:rsidR="001F40FB">
              <w:rPr>
                <w:rFonts w:cs="Arial"/>
                <w:b/>
                <w:szCs w:val="22"/>
              </w:rPr>
              <w:t>2</w:t>
            </w:r>
            <w:r w:rsidR="00D212D7">
              <w:rPr>
                <w:rFonts w:cs="Arial"/>
                <w:b/>
                <w:szCs w:val="22"/>
              </w:rPr>
              <w:t>3</w:t>
            </w:r>
            <w:r w:rsidRPr="00C20ECC">
              <w:rPr>
                <w:rFonts w:cs="Arial"/>
                <w:b/>
                <w:szCs w:val="22"/>
              </w:rPr>
              <w:t>0 – 1</w:t>
            </w:r>
            <w:r w:rsidR="001F40FB">
              <w:rPr>
                <w:rFonts w:cs="Arial"/>
                <w:b/>
                <w:szCs w:val="22"/>
              </w:rPr>
              <w:t>3</w:t>
            </w:r>
            <w:r w:rsidR="00D212D7">
              <w:rPr>
                <w:rFonts w:cs="Arial"/>
                <w:b/>
                <w:szCs w:val="22"/>
              </w:rPr>
              <w:t>3</w:t>
            </w:r>
            <w:r w:rsidRPr="00C20ECC">
              <w:rPr>
                <w:rFonts w:cs="Arial"/>
                <w:b/>
                <w:szCs w:val="22"/>
              </w:rPr>
              <w:t xml:space="preserve">0 </w:t>
            </w:r>
          </w:p>
          <w:p w14:paraId="562A04F3" w14:textId="661F838F" w:rsidR="0024632A" w:rsidRPr="00C20ECC" w:rsidRDefault="0024632A" w:rsidP="004A3495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0CC083" w14:textId="46EBCA63" w:rsidR="004E5765" w:rsidRPr="00C20ECC" w:rsidRDefault="004E5765" w:rsidP="004A3495">
            <w:pPr>
              <w:rPr>
                <w:rFonts w:cs="Arial"/>
                <w:b/>
                <w:szCs w:val="22"/>
              </w:rPr>
            </w:pPr>
            <w:r w:rsidRPr="00C20ECC">
              <w:rPr>
                <w:rFonts w:cs="Arial"/>
                <w:b/>
                <w:szCs w:val="22"/>
              </w:rPr>
              <w:t>LUNCH</w:t>
            </w:r>
          </w:p>
        </w:tc>
        <w:tc>
          <w:tcPr>
            <w:tcW w:w="73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EF9630" w14:textId="77777777" w:rsidR="004E5765" w:rsidRPr="002C0639" w:rsidRDefault="004E5765" w:rsidP="004A3495">
            <w:pPr>
              <w:rPr>
                <w:rFonts w:cs="Arial"/>
                <w:i/>
                <w:szCs w:val="22"/>
              </w:rPr>
            </w:pPr>
          </w:p>
        </w:tc>
      </w:tr>
      <w:tr w:rsidR="002F0A69" w:rsidRPr="002C0639" w14:paraId="2554D112" w14:textId="77777777" w:rsidTr="008061C0"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14:paraId="21ACC70E" w14:textId="483C9644" w:rsidR="002F0A69" w:rsidRDefault="005807D0" w:rsidP="002F0A6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</w:t>
            </w:r>
            <w:r w:rsidR="001F40FB">
              <w:rPr>
                <w:rFonts w:cs="Arial"/>
                <w:b/>
                <w:szCs w:val="22"/>
              </w:rPr>
              <w:t>33</w:t>
            </w:r>
            <w:r>
              <w:rPr>
                <w:rFonts w:cs="Arial"/>
                <w:b/>
                <w:szCs w:val="22"/>
              </w:rPr>
              <w:t>0 – 1</w:t>
            </w:r>
            <w:r w:rsidR="001F40FB">
              <w:rPr>
                <w:rFonts w:cs="Arial"/>
                <w:b/>
                <w:szCs w:val="22"/>
              </w:rPr>
              <w:t>40</w:t>
            </w:r>
            <w:r w:rsidR="006D12B7">
              <w:rPr>
                <w:rFonts w:cs="Arial"/>
                <w:b/>
                <w:szCs w:val="22"/>
              </w:rPr>
              <w:t>0</w:t>
            </w:r>
            <w:r w:rsidR="002F0A69" w:rsidRPr="00C20ECC">
              <w:rPr>
                <w:rFonts w:cs="Arial"/>
                <w:b/>
                <w:szCs w:val="22"/>
              </w:rPr>
              <w:t xml:space="preserve"> </w:t>
            </w:r>
          </w:p>
          <w:p w14:paraId="7C5D202D" w14:textId="77777777" w:rsidR="006529FE" w:rsidRDefault="006529FE" w:rsidP="002F0A69">
            <w:pPr>
              <w:rPr>
                <w:rFonts w:cs="Arial"/>
                <w:b/>
                <w:szCs w:val="22"/>
              </w:rPr>
            </w:pPr>
          </w:p>
          <w:p w14:paraId="5CF55DE7" w14:textId="575D8099" w:rsidR="006529FE" w:rsidRPr="006529FE" w:rsidRDefault="006529FE" w:rsidP="002F0A6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14:paraId="4C20531D" w14:textId="18509ABD" w:rsidR="002F0A69" w:rsidRPr="00C20ECC" w:rsidRDefault="002F0A69" w:rsidP="002F0A6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Activity: </w:t>
            </w:r>
            <w:r w:rsidR="006D12B7">
              <w:rPr>
                <w:rFonts w:cs="Arial"/>
                <w:b/>
                <w:szCs w:val="22"/>
              </w:rPr>
              <w:t>Role Playing</w:t>
            </w:r>
          </w:p>
        </w:tc>
        <w:tc>
          <w:tcPr>
            <w:tcW w:w="7357" w:type="dxa"/>
            <w:tcBorders>
              <w:bottom w:val="single" w:sz="4" w:space="0" w:color="auto"/>
            </w:tcBorders>
            <w:shd w:val="clear" w:color="auto" w:fill="auto"/>
          </w:tcPr>
          <w:p w14:paraId="5332E386" w14:textId="28DF1EB4" w:rsidR="002F0A69" w:rsidRPr="00FB37B8" w:rsidRDefault="002F0A69" w:rsidP="002F0A69">
            <w:pPr>
              <w:rPr>
                <w:rFonts w:cs="Arial"/>
                <w:bCs/>
                <w:color w:val="FF0000"/>
                <w:szCs w:val="22"/>
              </w:rPr>
            </w:pPr>
            <w:r w:rsidRPr="00FB37B8">
              <w:rPr>
                <w:rFonts w:cs="Arial"/>
                <w:bCs/>
                <w:i/>
                <w:color w:val="FF0000"/>
                <w:szCs w:val="22"/>
              </w:rPr>
              <w:t>20 min</w:t>
            </w:r>
            <w:r w:rsidRPr="00FB37B8">
              <w:rPr>
                <w:rFonts w:cs="Arial"/>
                <w:bCs/>
                <w:color w:val="FF0000"/>
                <w:szCs w:val="22"/>
              </w:rPr>
              <w:t>: WRITE ON BOARD Orienting questions:</w:t>
            </w:r>
            <w:r w:rsidRPr="00FB37B8">
              <w:rPr>
                <w:rFonts w:cs="Arial"/>
                <w:color w:val="FF0000"/>
                <w:szCs w:val="22"/>
              </w:rPr>
              <w:t xml:space="preserve"> </w:t>
            </w:r>
          </w:p>
          <w:p w14:paraId="624F7481" w14:textId="77777777" w:rsidR="002F0A69" w:rsidRPr="00FB37B8" w:rsidRDefault="002F0A69" w:rsidP="007E2E2A">
            <w:pPr>
              <w:numPr>
                <w:ilvl w:val="0"/>
                <w:numId w:val="17"/>
              </w:numPr>
              <w:ind w:left="360"/>
              <w:rPr>
                <w:rFonts w:cs="Arial"/>
                <w:color w:val="FF0000"/>
                <w:szCs w:val="22"/>
              </w:rPr>
            </w:pPr>
            <w:r w:rsidRPr="00FB37B8">
              <w:rPr>
                <w:rFonts w:cs="Arial"/>
                <w:color w:val="FF0000"/>
                <w:szCs w:val="22"/>
              </w:rPr>
              <w:t>How is our current education system designed and conceived?</w:t>
            </w:r>
          </w:p>
          <w:p w14:paraId="1D355720" w14:textId="77777777" w:rsidR="002F0A69" w:rsidRPr="00FB37B8" w:rsidRDefault="002F0A69" w:rsidP="007E2E2A">
            <w:pPr>
              <w:numPr>
                <w:ilvl w:val="0"/>
                <w:numId w:val="17"/>
              </w:numPr>
              <w:ind w:left="360"/>
              <w:rPr>
                <w:rFonts w:cs="Arial"/>
                <w:color w:val="FF0000"/>
                <w:szCs w:val="22"/>
              </w:rPr>
            </w:pPr>
            <w:r w:rsidRPr="00FB37B8">
              <w:rPr>
                <w:rFonts w:cs="Arial"/>
                <w:color w:val="FF0000"/>
                <w:szCs w:val="22"/>
              </w:rPr>
              <w:t>How is divergent thinking explained and how does this relate to military training?</w:t>
            </w:r>
          </w:p>
          <w:p w14:paraId="225C2D6F" w14:textId="77777777" w:rsidR="002F0A69" w:rsidRPr="00FB37B8" w:rsidRDefault="002F0A69" w:rsidP="007E2E2A">
            <w:pPr>
              <w:numPr>
                <w:ilvl w:val="0"/>
                <w:numId w:val="17"/>
              </w:numPr>
              <w:ind w:left="360"/>
              <w:rPr>
                <w:rFonts w:cs="Arial"/>
                <w:color w:val="FF0000"/>
                <w:szCs w:val="22"/>
              </w:rPr>
            </w:pPr>
            <w:r w:rsidRPr="00FB37B8">
              <w:rPr>
                <w:rFonts w:cs="Arial"/>
                <w:color w:val="FF0000"/>
                <w:szCs w:val="22"/>
              </w:rPr>
              <w:t>How is aesthetic experience explained?</w:t>
            </w:r>
          </w:p>
          <w:p w14:paraId="4547C7C0" w14:textId="77777777" w:rsidR="002F0A69" w:rsidRPr="00FB37B8" w:rsidRDefault="002F0A69" w:rsidP="007E2E2A">
            <w:pPr>
              <w:rPr>
                <w:rFonts w:cs="Arial"/>
                <w:color w:val="FF0000"/>
                <w:szCs w:val="22"/>
              </w:rPr>
            </w:pPr>
          </w:p>
          <w:p w14:paraId="3B6EE08E" w14:textId="2AC33C32" w:rsidR="007E2E2A" w:rsidRPr="00FB37B8" w:rsidRDefault="002F0A69" w:rsidP="007E2E2A">
            <w:pPr>
              <w:rPr>
                <w:color w:val="FF0000"/>
              </w:rPr>
            </w:pPr>
            <w:r w:rsidRPr="00FB37B8">
              <w:rPr>
                <w:rFonts w:cs="Arial"/>
                <w:color w:val="FF0000"/>
                <w:szCs w:val="22"/>
              </w:rPr>
              <w:t xml:space="preserve">WATCH Sir Ken Robinson, </w:t>
            </w:r>
            <w:r w:rsidRPr="00FB37B8">
              <w:rPr>
                <w:rFonts w:cs="Arial"/>
                <w:i/>
                <w:color w:val="FF0000"/>
                <w:szCs w:val="22"/>
              </w:rPr>
              <w:t>Changing Education Paradigms</w:t>
            </w:r>
            <w:r w:rsidRPr="00FB37B8">
              <w:rPr>
                <w:rFonts w:cs="Arial"/>
                <w:color w:val="FF0000"/>
                <w:szCs w:val="22"/>
              </w:rPr>
              <w:t xml:space="preserve"> (11:40) </w:t>
            </w:r>
            <w:r w:rsidR="007E2E2A" w:rsidRPr="00FB37B8">
              <w:rPr>
                <w:color w:val="FF0000"/>
              </w:rPr>
              <w:t xml:space="preserve">https://www.youtube.com/watch?v=zDZFcDGpL4U&amp;t=15s  </w:t>
            </w:r>
          </w:p>
          <w:p w14:paraId="04B4E26D" w14:textId="68FFE130" w:rsidR="002F0A69" w:rsidRPr="00FB37B8" w:rsidRDefault="002F0A69" w:rsidP="002F0A69">
            <w:pPr>
              <w:rPr>
                <w:rFonts w:cs="Arial"/>
                <w:color w:val="FF0000"/>
                <w:szCs w:val="22"/>
              </w:rPr>
            </w:pPr>
          </w:p>
          <w:p w14:paraId="2A5F2147" w14:textId="77777777" w:rsidR="002F0A69" w:rsidRPr="00FB37B8" w:rsidRDefault="002F0A69" w:rsidP="002F0A69">
            <w:pPr>
              <w:rPr>
                <w:rFonts w:cs="Arial"/>
                <w:color w:val="FF0000"/>
                <w:szCs w:val="22"/>
              </w:rPr>
            </w:pPr>
            <w:r w:rsidRPr="00FB37B8">
              <w:rPr>
                <w:rFonts w:cs="Arial"/>
                <w:color w:val="FF0000"/>
                <w:szCs w:val="22"/>
              </w:rPr>
              <w:t>20 min: Venn Diagram - What are the goals of education?</w:t>
            </w:r>
          </w:p>
          <w:p w14:paraId="1E8C64AE" w14:textId="77777777" w:rsidR="002F0A69" w:rsidRPr="00FB37B8" w:rsidRDefault="002F0A69" w:rsidP="002F0A69">
            <w:pPr>
              <w:rPr>
                <w:rFonts w:cs="Arial"/>
                <w:color w:val="FF0000"/>
                <w:szCs w:val="22"/>
              </w:rPr>
            </w:pPr>
            <w:r w:rsidRPr="00FB37B8">
              <w:rPr>
                <w:rFonts w:cs="Arial"/>
                <w:color w:val="FF0000"/>
                <w:szCs w:val="22"/>
              </w:rPr>
              <w:t xml:space="preserve">Group 1: What are the goals of education for society? </w:t>
            </w:r>
          </w:p>
          <w:p w14:paraId="0AFF306B" w14:textId="77777777" w:rsidR="002F0A69" w:rsidRPr="00FB37B8" w:rsidRDefault="002F0A69" w:rsidP="002F0A69">
            <w:pPr>
              <w:rPr>
                <w:rFonts w:cs="Arial"/>
                <w:color w:val="FF0000"/>
                <w:szCs w:val="22"/>
              </w:rPr>
            </w:pPr>
            <w:r w:rsidRPr="00FB37B8">
              <w:rPr>
                <w:rFonts w:cs="Arial"/>
                <w:color w:val="FF0000"/>
                <w:szCs w:val="22"/>
              </w:rPr>
              <w:t>Group 2: What are the goals of education for the military?</w:t>
            </w:r>
          </w:p>
          <w:p w14:paraId="7AF13E1A" w14:textId="77777777" w:rsidR="002F0A69" w:rsidRPr="00FB37B8" w:rsidRDefault="002F0A69" w:rsidP="002F0A69">
            <w:pPr>
              <w:rPr>
                <w:rFonts w:cs="Arial"/>
                <w:color w:val="FF0000"/>
                <w:szCs w:val="22"/>
              </w:rPr>
            </w:pPr>
            <w:r w:rsidRPr="00FB37B8">
              <w:rPr>
                <w:rFonts w:cs="Arial"/>
                <w:color w:val="FF0000"/>
                <w:szCs w:val="22"/>
              </w:rPr>
              <w:t>Group 3: What are the goals of education for higher education?</w:t>
            </w:r>
          </w:p>
          <w:p w14:paraId="13E8655B" w14:textId="77777777" w:rsidR="002F0A69" w:rsidRPr="00FB37B8" w:rsidRDefault="002F0A69" w:rsidP="002F0A69">
            <w:pPr>
              <w:rPr>
                <w:rFonts w:cs="Arial"/>
                <w:color w:val="FF0000"/>
                <w:szCs w:val="22"/>
              </w:rPr>
            </w:pPr>
          </w:p>
          <w:p w14:paraId="0F17F669" w14:textId="7DBDD57F" w:rsidR="002F0A69" w:rsidRPr="002C0639" w:rsidRDefault="002F0A69" w:rsidP="002F0A69">
            <w:pPr>
              <w:rPr>
                <w:rFonts w:cs="Arial"/>
                <w:i/>
                <w:szCs w:val="22"/>
              </w:rPr>
            </w:pPr>
            <w:r w:rsidRPr="00FB37B8">
              <w:rPr>
                <w:rFonts w:cs="Arial"/>
                <w:color w:val="FF0000"/>
                <w:szCs w:val="22"/>
              </w:rPr>
              <w:t xml:space="preserve">As a </w:t>
            </w:r>
            <w:r w:rsidR="005807D0" w:rsidRPr="00FB37B8">
              <w:rPr>
                <w:rFonts w:cs="Arial"/>
                <w:color w:val="FF0000"/>
                <w:szCs w:val="22"/>
              </w:rPr>
              <w:t>class, create a Venn diagram. W</w:t>
            </w:r>
            <w:r w:rsidRPr="00FB37B8">
              <w:rPr>
                <w:rFonts w:cs="Arial"/>
                <w:color w:val="FF0000"/>
                <w:szCs w:val="22"/>
              </w:rPr>
              <w:t>here do the purposes overlap?</w:t>
            </w:r>
          </w:p>
        </w:tc>
      </w:tr>
      <w:tr w:rsidR="00A466E9" w:rsidRPr="002C0639" w14:paraId="00CD385A" w14:textId="77777777" w:rsidTr="008061C0">
        <w:trPr>
          <w:trHeight w:val="800"/>
        </w:trPr>
        <w:tc>
          <w:tcPr>
            <w:tcW w:w="1237" w:type="dxa"/>
            <w:shd w:val="clear" w:color="auto" w:fill="F2F2F2" w:themeFill="background1" w:themeFillShade="F2"/>
          </w:tcPr>
          <w:p w14:paraId="710CA6BD" w14:textId="0B6E35FC" w:rsidR="00CF6332" w:rsidRDefault="005807D0" w:rsidP="002F0A6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</w:t>
            </w:r>
            <w:r w:rsidR="001F40FB">
              <w:rPr>
                <w:rFonts w:cs="Arial"/>
                <w:b/>
                <w:szCs w:val="22"/>
              </w:rPr>
              <w:t>400</w:t>
            </w:r>
            <w:r>
              <w:rPr>
                <w:rFonts w:cs="Arial"/>
                <w:b/>
                <w:szCs w:val="22"/>
              </w:rPr>
              <w:t xml:space="preserve"> – </w:t>
            </w:r>
            <w:r w:rsidR="00A466E9">
              <w:rPr>
                <w:rFonts w:cs="Arial"/>
                <w:b/>
                <w:szCs w:val="22"/>
              </w:rPr>
              <w:t>14</w:t>
            </w:r>
            <w:r w:rsidR="001F40FB">
              <w:rPr>
                <w:rFonts w:cs="Arial"/>
                <w:b/>
                <w:szCs w:val="22"/>
              </w:rPr>
              <w:t>30</w:t>
            </w:r>
          </w:p>
          <w:p w14:paraId="010CA7A7" w14:textId="77777777" w:rsidR="00CF6332" w:rsidRDefault="00CF6332" w:rsidP="002F0A69">
            <w:pPr>
              <w:rPr>
                <w:rFonts w:cs="Arial"/>
                <w:b/>
                <w:sz w:val="20"/>
                <w:szCs w:val="20"/>
              </w:rPr>
            </w:pPr>
          </w:p>
          <w:p w14:paraId="4C015871" w14:textId="1E19BC39" w:rsidR="0024632A" w:rsidRPr="00CF6332" w:rsidRDefault="0024632A" w:rsidP="002F0A6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14:paraId="6AAABE0A" w14:textId="467FAC3C" w:rsidR="00A466E9" w:rsidRDefault="001F40FB" w:rsidP="002F0A6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Final Tips &amp; Questions</w:t>
            </w:r>
          </w:p>
        </w:tc>
        <w:tc>
          <w:tcPr>
            <w:tcW w:w="7357" w:type="dxa"/>
            <w:shd w:val="clear" w:color="auto" w:fill="F2F2F2" w:themeFill="background1" w:themeFillShade="F2"/>
          </w:tcPr>
          <w:p w14:paraId="3B297492" w14:textId="7CE26B0D" w:rsidR="00A466E9" w:rsidRDefault="00FB37B8" w:rsidP="002F0A69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Recap on what was learned and give advice on how to put tips into practice. Give time for trainees to ask questions.</w:t>
            </w:r>
          </w:p>
          <w:p w14:paraId="4069D224" w14:textId="77777777" w:rsidR="00EB6B4C" w:rsidRDefault="00EB6B4C" w:rsidP="002F0A69">
            <w:pPr>
              <w:rPr>
                <w:rFonts w:cs="Arial"/>
                <w:bCs/>
                <w:szCs w:val="22"/>
              </w:rPr>
            </w:pPr>
          </w:p>
          <w:p w14:paraId="25F69C0C" w14:textId="48A243F2" w:rsidR="00EB6B4C" w:rsidRPr="002C0639" w:rsidRDefault="00EB6B4C" w:rsidP="002F0A69">
            <w:pPr>
              <w:rPr>
                <w:rFonts w:cs="Arial"/>
                <w:szCs w:val="22"/>
              </w:rPr>
            </w:pPr>
            <w:r w:rsidRPr="00EB6B4C">
              <w:rPr>
                <w:rFonts w:cs="Arial"/>
                <w:b/>
                <w:bCs/>
                <w:szCs w:val="22"/>
                <w:u w:val="single"/>
              </w:rPr>
              <w:t>NOTE</w:t>
            </w:r>
            <w:r>
              <w:rPr>
                <w:rFonts w:cs="Arial"/>
                <w:bCs/>
                <w:szCs w:val="22"/>
              </w:rPr>
              <w:t>: Stres</w:t>
            </w:r>
            <w:r w:rsidR="00FB37B8">
              <w:rPr>
                <w:rFonts w:cs="Arial"/>
                <w:bCs/>
                <w:szCs w:val="22"/>
              </w:rPr>
              <w:t xml:space="preserve">s the importance of practicing good communication techniques to avoid unnecessary conflict and misunderstandings. Provide different channels to help trainees seek advice on what to do in difficult situations. </w:t>
            </w:r>
          </w:p>
        </w:tc>
      </w:tr>
    </w:tbl>
    <w:p w14:paraId="55FE8D7F" w14:textId="5A1BFFEE" w:rsidR="00072184" w:rsidRPr="002D6E2C" w:rsidRDefault="00BB2291" w:rsidP="00EB6B4C">
      <w:pPr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072184" w:rsidRPr="002D6E2C">
        <w:rPr>
          <w:rFonts w:cs="Arial"/>
          <w:b/>
        </w:rPr>
        <w:lastRenderedPageBreak/>
        <w:t>Assessment</w:t>
      </w:r>
    </w:p>
    <w:p w14:paraId="218728D7" w14:textId="6741E119" w:rsidR="00072184" w:rsidRPr="00EC0871" w:rsidRDefault="00072184" w:rsidP="00072184">
      <w:pPr>
        <w:jc w:val="center"/>
        <w:rPr>
          <w:rFonts w:cs="Arial"/>
          <w:i/>
        </w:rPr>
      </w:pPr>
      <w:r w:rsidRPr="002D6E2C">
        <w:rPr>
          <w:rFonts w:cs="Arial"/>
          <w:i/>
        </w:rPr>
        <w:t xml:space="preserve">Each lesson learning </w:t>
      </w:r>
      <w:r w:rsidRPr="00EC0871">
        <w:rPr>
          <w:rFonts w:cs="Arial"/>
          <w:i/>
        </w:rPr>
        <w:t xml:space="preserve">objective should be assessed formatively or </w:t>
      </w:r>
      <w:proofErr w:type="spellStart"/>
      <w:r w:rsidRPr="00EC0871">
        <w:rPr>
          <w:rFonts w:cs="Arial"/>
          <w:i/>
        </w:rPr>
        <w:t>summatively</w:t>
      </w:r>
      <w:proofErr w:type="spellEnd"/>
      <w:r w:rsidRPr="00EC0871">
        <w:rPr>
          <w:rFonts w:cs="Arial"/>
          <w:i/>
        </w:rPr>
        <w:t>. Explain, in detail, how each assessment will be implemented</w:t>
      </w:r>
      <w:r w:rsidR="0073766E" w:rsidRPr="00EC0871">
        <w:rPr>
          <w:rFonts w:cs="Arial"/>
          <w:i/>
        </w:rPr>
        <w:t xml:space="preserve"> and, if appropriate, how it should be graded</w:t>
      </w:r>
      <w:r w:rsidRPr="00EC0871">
        <w:rPr>
          <w:rFonts w:cs="Arial"/>
          <w:i/>
        </w:rPr>
        <w:t xml:space="preserve">. </w:t>
      </w:r>
    </w:p>
    <w:tbl>
      <w:tblPr>
        <w:tblStyle w:val="TableGrid"/>
        <w:tblW w:w="10237" w:type="dxa"/>
        <w:tblInd w:w="-252" w:type="dxa"/>
        <w:tblLook w:val="04A0" w:firstRow="1" w:lastRow="0" w:firstColumn="1" w:lastColumn="0" w:noHBand="0" w:noVBand="1"/>
      </w:tblPr>
      <w:tblGrid>
        <w:gridCol w:w="2677"/>
        <w:gridCol w:w="7560"/>
      </w:tblGrid>
      <w:tr w:rsidR="00BA094D" w:rsidRPr="00EC0871" w14:paraId="611807FE" w14:textId="77777777" w:rsidTr="000A2F02">
        <w:tc>
          <w:tcPr>
            <w:tcW w:w="2677" w:type="dxa"/>
            <w:vMerge w:val="restart"/>
          </w:tcPr>
          <w:p w14:paraId="59368291" w14:textId="7ED694A9" w:rsidR="00BA094D" w:rsidRPr="00EC0871" w:rsidRDefault="00BA094D" w:rsidP="00E50821">
            <w:pPr>
              <w:rPr>
                <w:rFonts w:cs="Arial"/>
                <w:b/>
              </w:rPr>
            </w:pPr>
            <w:r w:rsidRPr="00EC0871">
              <w:rPr>
                <w:rFonts w:cs="Arial"/>
                <w:b/>
              </w:rPr>
              <w:t xml:space="preserve">Formative Assessment </w:t>
            </w:r>
          </w:p>
        </w:tc>
        <w:tc>
          <w:tcPr>
            <w:tcW w:w="7560" w:type="dxa"/>
          </w:tcPr>
          <w:p w14:paraId="1B3BD2F0" w14:textId="76631C89" w:rsidR="00BA094D" w:rsidRPr="00EC0871" w:rsidRDefault="00E34A10" w:rsidP="006155ED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G</w:t>
            </w:r>
            <w:r w:rsidR="007D2097" w:rsidRPr="00EC0871">
              <w:rPr>
                <w:rFonts w:cs="Arial"/>
              </w:rPr>
              <w:t>oogle form exit ticket</w:t>
            </w:r>
          </w:p>
        </w:tc>
      </w:tr>
      <w:tr w:rsidR="00BA094D" w:rsidRPr="002D6E2C" w14:paraId="65D0A74F" w14:textId="77777777" w:rsidTr="000A2F02">
        <w:tc>
          <w:tcPr>
            <w:tcW w:w="2677" w:type="dxa"/>
            <w:vMerge/>
          </w:tcPr>
          <w:p w14:paraId="71F78E10" w14:textId="77777777" w:rsidR="00BA094D" w:rsidRPr="00EC0871" w:rsidRDefault="00BA094D" w:rsidP="00BA094D">
            <w:pPr>
              <w:rPr>
                <w:rFonts w:cs="Arial"/>
                <w:b/>
              </w:rPr>
            </w:pPr>
          </w:p>
        </w:tc>
        <w:tc>
          <w:tcPr>
            <w:tcW w:w="7560" w:type="dxa"/>
          </w:tcPr>
          <w:p w14:paraId="4111E024" w14:textId="6BBD7AE1" w:rsidR="00BA094D" w:rsidRPr="00EC0871" w:rsidRDefault="007D2097" w:rsidP="006155ED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EC0871">
              <w:rPr>
                <w:rFonts w:cs="Arial"/>
              </w:rPr>
              <w:t>discussion of syllabus</w:t>
            </w:r>
          </w:p>
        </w:tc>
      </w:tr>
      <w:tr w:rsidR="00BA094D" w:rsidRPr="002D6E2C" w14:paraId="407C04E6" w14:textId="77777777" w:rsidTr="00EC0871">
        <w:trPr>
          <w:trHeight w:val="101"/>
        </w:trPr>
        <w:tc>
          <w:tcPr>
            <w:tcW w:w="2677" w:type="dxa"/>
            <w:vMerge/>
          </w:tcPr>
          <w:p w14:paraId="10AF6090" w14:textId="77777777" w:rsidR="00BA094D" w:rsidRPr="002D6E2C" w:rsidRDefault="00BA094D" w:rsidP="00BA094D">
            <w:pPr>
              <w:rPr>
                <w:rFonts w:cs="Arial"/>
                <w:b/>
              </w:rPr>
            </w:pPr>
          </w:p>
        </w:tc>
        <w:tc>
          <w:tcPr>
            <w:tcW w:w="7560" w:type="dxa"/>
          </w:tcPr>
          <w:p w14:paraId="33182624" w14:textId="48CF5CDC" w:rsidR="00BA094D" w:rsidRPr="002D6E2C" w:rsidRDefault="007955EA" w:rsidP="007955EA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instructional strategy poster – ongoing list</w:t>
            </w:r>
          </w:p>
        </w:tc>
      </w:tr>
      <w:tr w:rsidR="00072184" w:rsidRPr="002D6E2C" w14:paraId="4B7C8EA5" w14:textId="77777777" w:rsidTr="000A2F02">
        <w:tc>
          <w:tcPr>
            <w:tcW w:w="2677" w:type="dxa"/>
            <w:vMerge w:val="restart"/>
          </w:tcPr>
          <w:p w14:paraId="70D4D2E1" w14:textId="131D752C" w:rsidR="00072184" w:rsidRPr="002D6E2C" w:rsidRDefault="00E50821" w:rsidP="00E5082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Summative Assessment</w:t>
            </w:r>
            <w:r w:rsidR="00072184" w:rsidRPr="002D6E2C">
              <w:rPr>
                <w:rFonts w:cs="Arial"/>
                <w:b/>
              </w:rPr>
              <w:t xml:space="preserve"> </w:t>
            </w:r>
          </w:p>
        </w:tc>
        <w:tc>
          <w:tcPr>
            <w:tcW w:w="7560" w:type="dxa"/>
          </w:tcPr>
          <w:p w14:paraId="2FAAEE16" w14:textId="18624A01" w:rsidR="00072184" w:rsidRPr="002D6E2C" w:rsidRDefault="00BA094D" w:rsidP="006155ED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2D6E2C">
              <w:rPr>
                <w:rFonts w:cs="Arial"/>
              </w:rPr>
              <w:t xml:space="preserve">Quiz on Day </w:t>
            </w:r>
            <w:r w:rsidR="00F95FCC" w:rsidRPr="002D6E2C">
              <w:rPr>
                <w:rFonts w:cs="Arial"/>
              </w:rPr>
              <w:t>3, Retrieving-Predicting-Interleaving</w:t>
            </w:r>
          </w:p>
        </w:tc>
      </w:tr>
      <w:tr w:rsidR="00072184" w:rsidRPr="002D6E2C" w14:paraId="51728B13" w14:textId="77777777" w:rsidTr="000A2F02">
        <w:tc>
          <w:tcPr>
            <w:tcW w:w="2677" w:type="dxa"/>
            <w:vMerge/>
          </w:tcPr>
          <w:p w14:paraId="047922D1" w14:textId="77777777" w:rsidR="00072184" w:rsidRPr="002D6E2C" w:rsidRDefault="00072184" w:rsidP="00FD5C38">
            <w:pPr>
              <w:rPr>
                <w:rFonts w:cs="Arial"/>
              </w:rPr>
            </w:pPr>
          </w:p>
        </w:tc>
        <w:tc>
          <w:tcPr>
            <w:tcW w:w="7560" w:type="dxa"/>
          </w:tcPr>
          <w:p w14:paraId="36395B5B" w14:textId="381694CE" w:rsidR="00072184" w:rsidRPr="002D6E2C" w:rsidRDefault="007955EA" w:rsidP="007955EA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5-paragraph Academic Essay</w:t>
            </w:r>
          </w:p>
        </w:tc>
      </w:tr>
      <w:tr w:rsidR="00072184" w:rsidRPr="002D6E2C" w14:paraId="5D0034DC" w14:textId="77777777" w:rsidTr="000A2F02">
        <w:tc>
          <w:tcPr>
            <w:tcW w:w="2677" w:type="dxa"/>
            <w:vMerge/>
          </w:tcPr>
          <w:p w14:paraId="324E29A6" w14:textId="77777777" w:rsidR="00072184" w:rsidRPr="002D6E2C" w:rsidRDefault="00072184" w:rsidP="00FD5C38">
            <w:pPr>
              <w:rPr>
                <w:rFonts w:cs="Arial"/>
              </w:rPr>
            </w:pPr>
          </w:p>
        </w:tc>
        <w:tc>
          <w:tcPr>
            <w:tcW w:w="7560" w:type="dxa"/>
          </w:tcPr>
          <w:p w14:paraId="7BA0A5A9" w14:textId="55577CF9" w:rsidR="00072184" w:rsidRPr="007955EA" w:rsidRDefault="007955EA" w:rsidP="007955EA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Educational Thinker Presentation</w:t>
            </w:r>
          </w:p>
        </w:tc>
      </w:tr>
    </w:tbl>
    <w:p w14:paraId="6BF8CE7C" w14:textId="77777777" w:rsidR="00072184" w:rsidRPr="002D6E2C" w:rsidRDefault="00072184" w:rsidP="00072184">
      <w:pPr>
        <w:jc w:val="center"/>
        <w:rPr>
          <w:rFonts w:cs="Arial"/>
        </w:rPr>
      </w:pPr>
    </w:p>
    <w:p w14:paraId="431660D6" w14:textId="77777777" w:rsidR="00072184" w:rsidRPr="002D6E2C" w:rsidRDefault="00072184" w:rsidP="0082299F">
      <w:pPr>
        <w:jc w:val="center"/>
        <w:outlineLvl w:val="0"/>
        <w:rPr>
          <w:rFonts w:cs="Arial"/>
          <w:b/>
        </w:rPr>
      </w:pPr>
      <w:r w:rsidRPr="002D6E2C">
        <w:rPr>
          <w:rFonts w:cs="Arial"/>
          <w:b/>
        </w:rPr>
        <w:t>Wrap-up</w:t>
      </w:r>
    </w:p>
    <w:tbl>
      <w:tblPr>
        <w:tblStyle w:val="TableGrid"/>
        <w:tblW w:w="10270" w:type="dxa"/>
        <w:tblInd w:w="-285" w:type="dxa"/>
        <w:tblLook w:val="04A0" w:firstRow="1" w:lastRow="0" w:firstColumn="1" w:lastColumn="0" w:noHBand="0" w:noVBand="1"/>
      </w:tblPr>
      <w:tblGrid>
        <w:gridCol w:w="2170"/>
        <w:gridCol w:w="8100"/>
      </w:tblGrid>
      <w:tr w:rsidR="000A2F02" w:rsidRPr="002D6E2C" w14:paraId="44B7C7AA" w14:textId="77777777" w:rsidTr="005807D0">
        <w:tc>
          <w:tcPr>
            <w:tcW w:w="2170" w:type="dxa"/>
          </w:tcPr>
          <w:p w14:paraId="4C8DB9E6" w14:textId="77777777" w:rsidR="00072184" w:rsidRPr="002D6E2C" w:rsidRDefault="00072184" w:rsidP="00FD5C38">
            <w:pPr>
              <w:rPr>
                <w:rFonts w:cs="Arial"/>
                <w:b/>
              </w:rPr>
            </w:pPr>
            <w:r w:rsidRPr="002D6E2C">
              <w:rPr>
                <w:rFonts w:cs="Arial"/>
                <w:b/>
              </w:rPr>
              <w:t>Homework</w:t>
            </w:r>
          </w:p>
        </w:tc>
        <w:tc>
          <w:tcPr>
            <w:tcW w:w="8100" w:type="dxa"/>
          </w:tcPr>
          <w:p w14:paraId="74218352" w14:textId="0A4B84EE" w:rsidR="00074A3B" w:rsidRPr="002D6E2C" w:rsidRDefault="00074A3B" w:rsidP="00BF7373">
            <w:pPr>
              <w:rPr>
                <w:rFonts w:cs="Arial"/>
              </w:rPr>
            </w:pPr>
            <w:r w:rsidRPr="002D6E2C">
              <w:rPr>
                <w:rFonts w:cs="Arial"/>
              </w:rPr>
              <w:t>Educational Thinker presentations</w:t>
            </w:r>
          </w:p>
        </w:tc>
      </w:tr>
      <w:tr w:rsidR="000A2F02" w:rsidRPr="002D6E2C" w14:paraId="426995EB" w14:textId="77777777" w:rsidTr="005807D0">
        <w:trPr>
          <w:trHeight w:val="278"/>
        </w:trPr>
        <w:tc>
          <w:tcPr>
            <w:tcW w:w="2170" w:type="dxa"/>
          </w:tcPr>
          <w:p w14:paraId="5973ADBB" w14:textId="77777777" w:rsidR="00072184" w:rsidRPr="002D6E2C" w:rsidRDefault="00072184" w:rsidP="00FD5C38">
            <w:pPr>
              <w:rPr>
                <w:rFonts w:cs="Arial"/>
                <w:b/>
              </w:rPr>
            </w:pPr>
            <w:r w:rsidRPr="002D6E2C">
              <w:rPr>
                <w:rFonts w:cs="Arial"/>
                <w:b/>
              </w:rPr>
              <w:t>Readings</w:t>
            </w:r>
          </w:p>
        </w:tc>
        <w:tc>
          <w:tcPr>
            <w:tcW w:w="8100" w:type="dxa"/>
          </w:tcPr>
          <w:p w14:paraId="21671433" w14:textId="24DEC5C3" w:rsidR="00072184" w:rsidRDefault="00BF7373" w:rsidP="00424083">
            <w:pPr>
              <w:rPr>
                <w:rFonts w:cs="Arial"/>
                <w:iCs/>
              </w:rPr>
            </w:pPr>
            <w:r w:rsidRPr="002D6E2C">
              <w:rPr>
                <w:rFonts w:cs="Arial"/>
              </w:rPr>
              <w:t xml:space="preserve">Teaching for Learning, </w:t>
            </w:r>
            <w:r w:rsidR="00074A3B" w:rsidRPr="002D6E2C">
              <w:rPr>
                <w:rFonts w:cs="Arial"/>
              </w:rPr>
              <w:t xml:space="preserve">Lecture Method, </w:t>
            </w:r>
            <w:r w:rsidRPr="002D6E2C">
              <w:rPr>
                <w:rFonts w:cs="Arial"/>
                <w:iCs/>
              </w:rPr>
              <w:t>Discussion Method</w:t>
            </w:r>
            <w:r w:rsidR="00074A3B" w:rsidRPr="002D6E2C">
              <w:rPr>
                <w:rFonts w:cs="Arial"/>
                <w:iCs/>
              </w:rPr>
              <w:t xml:space="preserve"> and Reading Strategies</w:t>
            </w:r>
          </w:p>
          <w:p w14:paraId="51007E20" w14:textId="77777777" w:rsidR="001C05CA" w:rsidRPr="002D6E2C" w:rsidRDefault="001C05CA" w:rsidP="00424083">
            <w:pPr>
              <w:rPr>
                <w:rFonts w:cs="Arial"/>
                <w:iCs/>
              </w:rPr>
            </w:pPr>
          </w:p>
          <w:p w14:paraId="45DCCB21" w14:textId="3E8E106A" w:rsidR="00074A3B" w:rsidRPr="001C05CA" w:rsidRDefault="00074A3B" w:rsidP="00424083">
            <w:pPr>
              <w:rPr>
                <w:rFonts w:cs="Arial"/>
                <w:iCs/>
              </w:rPr>
            </w:pPr>
            <w:r w:rsidRPr="002D6E2C">
              <w:rPr>
                <w:rFonts w:cs="Arial"/>
                <w:iCs/>
              </w:rPr>
              <w:t>folder for assigned Educational Thinker</w:t>
            </w:r>
          </w:p>
        </w:tc>
      </w:tr>
      <w:tr w:rsidR="000A2F02" w:rsidRPr="002D6E2C" w14:paraId="738D70D2" w14:textId="77777777" w:rsidTr="005807D0">
        <w:tc>
          <w:tcPr>
            <w:tcW w:w="2170" w:type="dxa"/>
            <w:vMerge w:val="restart"/>
          </w:tcPr>
          <w:p w14:paraId="6A448768" w14:textId="142E0F05" w:rsidR="00FC44C1" w:rsidRPr="002D6E2C" w:rsidRDefault="00FC44C1" w:rsidP="00FD5C38">
            <w:pPr>
              <w:rPr>
                <w:rFonts w:cs="Arial"/>
                <w:b/>
              </w:rPr>
            </w:pPr>
            <w:r w:rsidRPr="002D6E2C">
              <w:rPr>
                <w:rFonts w:cs="Arial"/>
                <w:b/>
              </w:rPr>
              <w:t>Prep for tomorrow</w:t>
            </w:r>
          </w:p>
        </w:tc>
        <w:tc>
          <w:tcPr>
            <w:tcW w:w="8100" w:type="dxa"/>
          </w:tcPr>
          <w:p w14:paraId="620BA388" w14:textId="65BF2A84" w:rsidR="00FC44C1" w:rsidRPr="002D6E2C" w:rsidRDefault="00FC44C1" w:rsidP="00FD5C38">
            <w:pPr>
              <w:rPr>
                <w:rFonts w:cs="Arial"/>
              </w:rPr>
            </w:pPr>
          </w:p>
        </w:tc>
      </w:tr>
      <w:tr w:rsidR="000A2F02" w:rsidRPr="002D6E2C" w14:paraId="5F11A8E9" w14:textId="77777777" w:rsidTr="005807D0">
        <w:tc>
          <w:tcPr>
            <w:tcW w:w="2170" w:type="dxa"/>
            <w:vMerge/>
          </w:tcPr>
          <w:p w14:paraId="55CED4D5" w14:textId="77777777" w:rsidR="00FC44C1" w:rsidRPr="002D6E2C" w:rsidRDefault="00FC44C1" w:rsidP="00FD5C38">
            <w:pPr>
              <w:rPr>
                <w:rFonts w:cs="Arial"/>
                <w:b/>
              </w:rPr>
            </w:pPr>
          </w:p>
        </w:tc>
        <w:tc>
          <w:tcPr>
            <w:tcW w:w="8100" w:type="dxa"/>
          </w:tcPr>
          <w:p w14:paraId="7AC7D3B4" w14:textId="7EF78801" w:rsidR="00FC44C1" w:rsidRPr="002D6E2C" w:rsidRDefault="00FC44C1" w:rsidP="00FD5C38">
            <w:pPr>
              <w:rPr>
                <w:rFonts w:cs="Arial"/>
              </w:rPr>
            </w:pPr>
          </w:p>
        </w:tc>
      </w:tr>
      <w:tr w:rsidR="000A2F02" w:rsidRPr="002D6E2C" w14:paraId="0385F315" w14:textId="77777777" w:rsidTr="005807D0">
        <w:trPr>
          <w:trHeight w:val="215"/>
        </w:trPr>
        <w:tc>
          <w:tcPr>
            <w:tcW w:w="2170" w:type="dxa"/>
            <w:vMerge/>
          </w:tcPr>
          <w:p w14:paraId="3EE7B8DC" w14:textId="77777777" w:rsidR="00FC44C1" w:rsidRPr="002D6E2C" w:rsidRDefault="00FC44C1" w:rsidP="00FD5C38">
            <w:pPr>
              <w:rPr>
                <w:rFonts w:cs="Arial"/>
                <w:b/>
              </w:rPr>
            </w:pPr>
          </w:p>
        </w:tc>
        <w:tc>
          <w:tcPr>
            <w:tcW w:w="8100" w:type="dxa"/>
          </w:tcPr>
          <w:p w14:paraId="5AAB9528" w14:textId="77777777" w:rsidR="00FC44C1" w:rsidRPr="002D6E2C" w:rsidRDefault="00FC44C1" w:rsidP="00FD5C38">
            <w:pPr>
              <w:rPr>
                <w:rFonts w:cs="Arial"/>
              </w:rPr>
            </w:pPr>
          </w:p>
        </w:tc>
      </w:tr>
    </w:tbl>
    <w:p w14:paraId="4FFD65AD" w14:textId="77777777" w:rsidR="00FC44C1" w:rsidRPr="002D6E2C" w:rsidRDefault="00FC44C1" w:rsidP="004C4F82">
      <w:pPr>
        <w:rPr>
          <w:rFonts w:cs="Arial"/>
          <w:b/>
        </w:rPr>
      </w:pPr>
    </w:p>
    <w:sectPr w:rsidR="00FC44C1" w:rsidRPr="002D6E2C" w:rsidSect="00FB7CB7"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CB74" w14:textId="77777777" w:rsidR="00837063" w:rsidRDefault="00837063" w:rsidP="006A0E2E">
      <w:r>
        <w:separator/>
      </w:r>
    </w:p>
  </w:endnote>
  <w:endnote w:type="continuationSeparator" w:id="0">
    <w:p w14:paraId="2E1090BF" w14:textId="77777777" w:rsidR="00837063" w:rsidRDefault="00837063" w:rsidP="006A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1E3D" w14:textId="2654FA22" w:rsidR="0029049E" w:rsidRPr="00D45488" w:rsidRDefault="0029049E" w:rsidP="0096240B">
    <w:pPr>
      <w:pStyle w:val="Footer"/>
      <w:pBdr>
        <w:top w:val="single" w:sz="4" w:space="1" w:color="CC0000"/>
      </w:pBdr>
      <w:tabs>
        <w:tab w:val="clear" w:pos="4320"/>
        <w:tab w:val="clear" w:pos="8640"/>
        <w:tab w:val="center" w:pos="4770"/>
        <w:tab w:val="right" w:pos="9360"/>
      </w:tabs>
      <w:spacing w:before="240"/>
      <w:rPr>
        <w:b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93D4" w14:textId="4E7A2398" w:rsidR="0029049E" w:rsidRPr="00AD368A" w:rsidRDefault="0029049E" w:rsidP="00AD368A">
    <w:pPr>
      <w:pStyle w:val="Footer"/>
      <w:tabs>
        <w:tab w:val="clear" w:pos="4320"/>
        <w:tab w:val="clear" w:pos="8640"/>
        <w:tab w:val="left" w:pos="4860"/>
      </w:tabs>
      <w:spacing w:before="240"/>
      <w:rPr>
        <w:rFonts w:ascii="Helvetica Neue" w:hAnsi="Helvetica Neue"/>
        <w:b/>
        <w:color w:val="920000" w:themeColor="accent5" w:themeShade="BF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81002FD" wp14:editId="39584BC1">
              <wp:simplePos x="0" y="0"/>
              <wp:positionH relativeFrom="column">
                <wp:posOffset>-190500</wp:posOffset>
              </wp:positionH>
              <wp:positionV relativeFrom="paragraph">
                <wp:posOffset>-133985</wp:posOffset>
              </wp:positionV>
              <wp:extent cx="6286500" cy="0"/>
              <wp:effectExtent l="50800" t="25400" r="63500" b="10160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w14:anchorId="50459605" id="Straight Connector 11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pt,-10.5pt" to="480pt,-1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" strokecolor="#8a2529 [3204]" strokeweight="2pt">
              <v:shadow on="t" opacity="24903f" mv:blur="40000f" origin=",.5" offset="0,20000emu"/>
            </v:line>
          </w:pict>
        </mc:Fallback>
      </mc:AlternateContent>
    </w:r>
    <w:r>
      <w:rPr>
        <w:rFonts w:ascii="Helvetica Neue" w:hAnsi="Helvetica Neue"/>
        <w:b/>
        <w:color w:val="920000" w:themeColor="accent5" w:themeShade="BF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0DC5" w14:textId="77777777" w:rsidR="00837063" w:rsidRDefault="00837063" w:rsidP="006A0E2E">
      <w:r>
        <w:separator/>
      </w:r>
    </w:p>
  </w:footnote>
  <w:footnote w:type="continuationSeparator" w:id="0">
    <w:p w14:paraId="5BF73A5A" w14:textId="77777777" w:rsidR="00837063" w:rsidRDefault="00837063" w:rsidP="006A0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4869" w14:textId="73070F14" w:rsidR="0029049E" w:rsidRDefault="00456ECE" w:rsidP="00E50821">
    <w:pPr>
      <w:jc w:val="center"/>
      <w:rPr>
        <w:rFonts w:cs="Arial"/>
        <w:b/>
        <w:bCs/>
        <w:sz w:val="28"/>
        <w:szCs w:val="28"/>
      </w:rPr>
    </w:pPr>
    <w:r>
      <w:rPr>
        <w:rFonts w:cs="Arial"/>
        <w:b/>
        <w:bCs/>
        <w:sz w:val="28"/>
        <w:szCs w:val="28"/>
      </w:rPr>
      <w:t>April 25, 2022</w:t>
    </w:r>
  </w:p>
  <w:p w14:paraId="3709F59D" w14:textId="09666C64" w:rsidR="0029049E" w:rsidRPr="00DC0443" w:rsidRDefault="00456ECE" w:rsidP="00DC0443">
    <w:pPr>
      <w:jc w:val="center"/>
      <w:rPr>
        <w:rFonts w:eastAsia="Georgia" w:cs="Arial"/>
        <w:b/>
        <w:sz w:val="28"/>
        <w:szCs w:val="28"/>
      </w:rPr>
    </w:pPr>
    <w:r>
      <w:rPr>
        <w:rFonts w:eastAsia="Georgia" w:cs="Arial"/>
        <w:b/>
        <w:sz w:val="28"/>
        <w:szCs w:val="28"/>
      </w:rPr>
      <w:t>Improving Interpersonal Skills in the Office</w:t>
    </w:r>
    <w:r w:rsidR="0029049E">
      <w:rPr>
        <w:noProof/>
      </w:rPr>
      <w:t xml:space="preserve"> </w:t>
    </w:r>
    <w:r w:rsidR="0029049E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3FC8656" wp14:editId="42488ADD">
              <wp:simplePos x="0" y="0"/>
              <wp:positionH relativeFrom="page">
                <wp:posOffset>0</wp:posOffset>
              </wp:positionH>
              <wp:positionV relativeFrom="page">
                <wp:posOffset>-19685</wp:posOffset>
              </wp:positionV>
              <wp:extent cx="7835900" cy="225747"/>
              <wp:effectExtent l="0" t="0" r="12700" b="3175"/>
              <wp:wrapThrough wrapText="bothSides">
                <wp:wrapPolygon edited="0">
                  <wp:start x="0" y="0"/>
                  <wp:lineTo x="0" y="19470"/>
                  <wp:lineTo x="21565" y="19470"/>
                  <wp:lineTo x="21565" y="0"/>
                  <wp:lineTo x="0" y="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900" cy="225747"/>
                      </a:xfrm>
                      <a:prstGeom prst="rect">
                        <a:avLst/>
                      </a:prstGeom>
                      <a:solidFill>
                        <a:srgbClr val="C300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37FEB360" id="Rectangle 4" o:spid="_x0000_s1026" style="position:absolute;margin-left:0;margin-top:-1.5pt;width:617pt;height:17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" fillcolor="#c30000" stroked="f">
              <w10:wrap type="through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780885"/>
    <w:multiLevelType w:val="hybridMultilevel"/>
    <w:tmpl w:val="13946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72EB3"/>
    <w:multiLevelType w:val="hybridMultilevel"/>
    <w:tmpl w:val="A5BCB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47B63"/>
    <w:multiLevelType w:val="hybridMultilevel"/>
    <w:tmpl w:val="BAA00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221F57"/>
    <w:multiLevelType w:val="hybridMultilevel"/>
    <w:tmpl w:val="FEE43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F4E35"/>
    <w:multiLevelType w:val="hybridMultilevel"/>
    <w:tmpl w:val="024A0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C33407"/>
    <w:multiLevelType w:val="hybridMultilevel"/>
    <w:tmpl w:val="535AF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836DF"/>
    <w:multiLevelType w:val="hybridMultilevel"/>
    <w:tmpl w:val="6C849756"/>
    <w:lvl w:ilvl="0" w:tplc="7EE49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A968A2"/>
    <w:multiLevelType w:val="hybridMultilevel"/>
    <w:tmpl w:val="E6B2FA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306025"/>
    <w:multiLevelType w:val="hybridMultilevel"/>
    <w:tmpl w:val="6DD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A26D5"/>
    <w:multiLevelType w:val="hybridMultilevel"/>
    <w:tmpl w:val="E66C7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87373"/>
    <w:multiLevelType w:val="hybridMultilevel"/>
    <w:tmpl w:val="EB28F3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761014"/>
    <w:multiLevelType w:val="hybridMultilevel"/>
    <w:tmpl w:val="B88EA98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965414"/>
    <w:multiLevelType w:val="hybridMultilevel"/>
    <w:tmpl w:val="76701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A3769B"/>
    <w:multiLevelType w:val="hybridMultilevel"/>
    <w:tmpl w:val="B4688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C639E7"/>
    <w:multiLevelType w:val="hybridMultilevel"/>
    <w:tmpl w:val="15524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034A9"/>
    <w:multiLevelType w:val="hybridMultilevel"/>
    <w:tmpl w:val="EA8C8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52BE4"/>
    <w:multiLevelType w:val="hybridMultilevel"/>
    <w:tmpl w:val="5D70E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1C35D4"/>
    <w:multiLevelType w:val="hybridMultilevel"/>
    <w:tmpl w:val="628A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07905"/>
    <w:multiLevelType w:val="hybridMultilevel"/>
    <w:tmpl w:val="EF28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712D2"/>
    <w:multiLevelType w:val="hybridMultilevel"/>
    <w:tmpl w:val="51A80EC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7215B"/>
    <w:multiLevelType w:val="hybridMultilevel"/>
    <w:tmpl w:val="A35C9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20F2E"/>
    <w:multiLevelType w:val="hybridMultilevel"/>
    <w:tmpl w:val="0362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12"/>
  </w:num>
  <w:num w:numId="8">
    <w:abstractNumId w:val="17"/>
  </w:num>
  <w:num w:numId="9">
    <w:abstractNumId w:val="10"/>
  </w:num>
  <w:num w:numId="10">
    <w:abstractNumId w:val="19"/>
  </w:num>
  <w:num w:numId="11">
    <w:abstractNumId w:val="4"/>
  </w:num>
  <w:num w:numId="12">
    <w:abstractNumId w:val="13"/>
  </w:num>
  <w:num w:numId="13">
    <w:abstractNumId w:val="18"/>
  </w:num>
  <w:num w:numId="14">
    <w:abstractNumId w:val="22"/>
  </w:num>
  <w:num w:numId="15">
    <w:abstractNumId w:val="2"/>
  </w:num>
  <w:num w:numId="16">
    <w:abstractNumId w:val="7"/>
  </w:num>
  <w:num w:numId="17">
    <w:abstractNumId w:val="0"/>
  </w:num>
  <w:num w:numId="18">
    <w:abstractNumId w:val="3"/>
  </w:num>
  <w:num w:numId="19">
    <w:abstractNumId w:val="16"/>
  </w:num>
  <w:num w:numId="20">
    <w:abstractNumId w:val="15"/>
  </w:num>
  <w:num w:numId="21">
    <w:abstractNumId w:val="1"/>
  </w:num>
  <w:num w:numId="22">
    <w:abstractNumId w:val="9"/>
  </w:num>
  <w:num w:numId="23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2E"/>
    <w:rsid w:val="00002D85"/>
    <w:rsid w:val="00004064"/>
    <w:rsid w:val="000075A6"/>
    <w:rsid w:val="00011CEB"/>
    <w:rsid w:val="00013293"/>
    <w:rsid w:val="000146D4"/>
    <w:rsid w:val="00016E03"/>
    <w:rsid w:val="0002406E"/>
    <w:rsid w:val="00040AD9"/>
    <w:rsid w:val="00042B55"/>
    <w:rsid w:val="000534B3"/>
    <w:rsid w:val="00056D0F"/>
    <w:rsid w:val="0006154B"/>
    <w:rsid w:val="0006254F"/>
    <w:rsid w:val="00062AE8"/>
    <w:rsid w:val="0006420A"/>
    <w:rsid w:val="0006549F"/>
    <w:rsid w:val="00072184"/>
    <w:rsid w:val="00072728"/>
    <w:rsid w:val="0007443B"/>
    <w:rsid w:val="00074A3B"/>
    <w:rsid w:val="00080B8F"/>
    <w:rsid w:val="00083CE2"/>
    <w:rsid w:val="000964E3"/>
    <w:rsid w:val="00096FA0"/>
    <w:rsid w:val="000A2F02"/>
    <w:rsid w:val="000A7D71"/>
    <w:rsid w:val="000B0085"/>
    <w:rsid w:val="000C21C9"/>
    <w:rsid w:val="000C590F"/>
    <w:rsid w:val="000C5BD2"/>
    <w:rsid w:val="000C6656"/>
    <w:rsid w:val="000E37B2"/>
    <w:rsid w:val="000E5D67"/>
    <w:rsid w:val="000F0B91"/>
    <w:rsid w:val="000F6164"/>
    <w:rsid w:val="000F689C"/>
    <w:rsid w:val="000F7E23"/>
    <w:rsid w:val="00101DFF"/>
    <w:rsid w:val="00103653"/>
    <w:rsid w:val="00104784"/>
    <w:rsid w:val="00104F9B"/>
    <w:rsid w:val="0010640F"/>
    <w:rsid w:val="001101CF"/>
    <w:rsid w:val="00111426"/>
    <w:rsid w:val="00112563"/>
    <w:rsid w:val="001126A8"/>
    <w:rsid w:val="001128E0"/>
    <w:rsid w:val="00112CAE"/>
    <w:rsid w:val="00113FD3"/>
    <w:rsid w:val="001158A1"/>
    <w:rsid w:val="00115DF4"/>
    <w:rsid w:val="001164FB"/>
    <w:rsid w:val="00117E3E"/>
    <w:rsid w:val="001225CE"/>
    <w:rsid w:val="001239AB"/>
    <w:rsid w:val="00124D57"/>
    <w:rsid w:val="00130446"/>
    <w:rsid w:val="00131967"/>
    <w:rsid w:val="00131AD0"/>
    <w:rsid w:val="00133861"/>
    <w:rsid w:val="00135FC6"/>
    <w:rsid w:val="00140115"/>
    <w:rsid w:val="001441C1"/>
    <w:rsid w:val="00151593"/>
    <w:rsid w:val="00153CDA"/>
    <w:rsid w:val="00164878"/>
    <w:rsid w:val="0017009B"/>
    <w:rsid w:val="0017165B"/>
    <w:rsid w:val="001746BF"/>
    <w:rsid w:val="001901E4"/>
    <w:rsid w:val="00191054"/>
    <w:rsid w:val="00197B66"/>
    <w:rsid w:val="001A0A4B"/>
    <w:rsid w:val="001A17A6"/>
    <w:rsid w:val="001A4436"/>
    <w:rsid w:val="001A4797"/>
    <w:rsid w:val="001A7D36"/>
    <w:rsid w:val="001B1BEF"/>
    <w:rsid w:val="001C05CA"/>
    <w:rsid w:val="001C0C15"/>
    <w:rsid w:val="001C3A07"/>
    <w:rsid w:val="001C3DBD"/>
    <w:rsid w:val="001C48CD"/>
    <w:rsid w:val="001C512F"/>
    <w:rsid w:val="001D11B4"/>
    <w:rsid w:val="001D5A2E"/>
    <w:rsid w:val="001D6623"/>
    <w:rsid w:val="001D7DD0"/>
    <w:rsid w:val="001E5F17"/>
    <w:rsid w:val="001E733D"/>
    <w:rsid w:val="001E7695"/>
    <w:rsid w:val="001F26A6"/>
    <w:rsid w:val="001F40FB"/>
    <w:rsid w:val="001F57AD"/>
    <w:rsid w:val="001F68F3"/>
    <w:rsid w:val="001F7E0E"/>
    <w:rsid w:val="00200B21"/>
    <w:rsid w:val="002017D1"/>
    <w:rsid w:val="00210FA5"/>
    <w:rsid w:val="002131EB"/>
    <w:rsid w:val="00214293"/>
    <w:rsid w:val="002170C4"/>
    <w:rsid w:val="00222D4C"/>
    <w:rsid w:val="00230575"/>
    <w:rsid w:val="00231D0F"/>
    <w:rsid w:val="00233BB2"/>
    <w:rsid w:val="002364F2"/>
    <w:rsid w:val="00243293"/>
    <w:rsid w:val="0024632A"/>
    <w:rsid w:val="00254943"/>
    <w:rsid w:val="002727A4"/>
    <w:rsid w:val="00272B01"/>
    <w:rsid w:val="00274DD6"/>
    <w:rsid w:val="00275652"/>
    <w:rsid w:val="00284F09"/>
    <w:rsid w:val="00285F19"/>
    <w:rsid w:val="00287924"/>
    <w:rsid w:val="0029049E"/>
    <w:rsid w:val="00292DFA"/>
    <w:rsid w:val="00294960"/>
    <w:rsid w:val="00297734"/>
    <w:rsid w:val="002A0587"/>
    <w:rsid w:val="002A2DBF"/>
    <w:rsid w:val="002C0639"/>
    <w:rsid w:val="002C36C8"/>
    <w:rsid w:val="002C434A"/>
    <w:rsid w:val="002C6953"/>
    <w:rsid w:val="002C79AA"/>
    <w:rsid w:val="002D30DE"/>
    <w:rsid w:val="002D4684"/>
    <w:rsid w:val="002D6E2C"/>
    <w:rsid w:val="002E1E1E"/>
    <w:rsid w:val="002F0A69"/>
    <w:rsid w:val="002F1BA1"/>
    <w:rsid w:val="002F54CA"/>
    <w:rsid w:val="0030588E"/>
    <w:rsid w:val="00310882"/>
    <w:rsid w:val="003121DC"/>
    <w:rsid w:val="00313048"/>
    <w:rsid w:val="00314CF4"/>
    <w:rsid w:val="00316D49"/>
    <w:rsid w:val="00322D1C"/>
    <w:rsid w:val="00324B9C"/>
    <w:rsid w:val="003330BC"/>
    <w:rsid w:val="0034052D"/>
    <w:rsid w:val="00353DDD"/>
    <w:rsid w:val="00361F4E"/>
    <w:rsid w:val="00364F0B"/>
    <w:rsid w:val="003719B5"/>
    <w:rsid w:val="00372143"/>
    <w:rsid w:val="003726B3"/>
    <w:rsid w:val="00377520"/>
    <w:rsid w:val="003779DC"/>
    <w:rsid w:val="00386B4C"/>
    <w:rsid w:val="00387172"/>
    <w:rsid w:val="00391995"/>
    <w:rsid w:val="00391BB8"/>
    <w:rsid w:val="00396660"/>
    <w:rsid w:val="00396C52"/>
    <w:rsid w:val="003A3A5C"/>
    <w:rsid w:val="003B001B"/>
    <w:rsid w:val="003B1AE3"/>
    <w:rsid w:val="003C4902"/>
    <w:rsid w:val="003C4AB4"/>
    <w:rsid w:val="003C665D"/>
    <w:rsid w:val="003D3FE4"/>
    <w:rsid w:val="003E14BD"/>
    <w:rsid w:val="003F0522"/>
    <w:rsid w:val="003F188B"/>
    <w:rsid w:val="003F3095"/>
    <w:rsid w:val="00400288"/>
    <w:rsid w:val="00400FAF"/>
    <w:rsid w:val="00410C46"/>
    <w:rsid w:val="00412595"/>
    <w:rsid w:val="00423064"/>
    <w:rsid w:val="00424083"/>
    <w:rsid w:val="00434244"/>
    <w:rsid w:val="004361C3"/>
    <w:rsid w:val="00440343"/>
    <w:rsid w:val="00441568"/>
    <w:rsid w:val="00441C2B"/>
    <w:rsid w:val="00441CDD"/>
    <w:rsid w:val="004467A1"/>
    <w:rsid w:val="004470CC"/>
    <w:rsid w:val="00450649"/>
    <w:rsid w:val="00450DFF"/>
    <w:rsid w:val="004536A4"/>
    <w:rsid w:val="00456ECE"/>
    <w:rsid w:val="004578D9"/>
    <w:rsid w:val="00462775"/>
    <w:rsid w:val="004639A8"/>
    <w:rsid w:val="0047261F"/>
    <w:rsid w:val="00487DAA"/>
    <w:rsid w:val="00491EF3"/>
    <w:rsid w:val="00495D31"/>
    <w:rsid w:val="004966C6"/>
    <w:rsid w:val="004A0E26"/>
    <w:rsid w:val="004A3495"/>
    <w:rsid w:val="004A73F1"/>
    <w:rsid w:val="004B2308"/>
    <w:rsid w:val="004C0475"/>
    <w:rsid w:val="004C2268"/>
    <w:rsid w:val="004C4F82"/>
    <w:rsid w:val="004C5433"/>
    <w:rsid w:val="004D01CE"/>
    <w:rsid w:val="004D3E93"/>
    <w:rsid w:val="004D731E"/>
    <w:rsid w:val="004E2760"/>
    <w:rsid w:val="004E5074"/>
    <w:rsid w:val="004E5765"/>
    <w:rsid w:val="004E6B54"/>
    <w:rsid w:val="004E7211"/>
    <w:rsid w:val="004F40D2"/>
    <w:rsid w:val="00500CB5"/>
    <w:rsid w:val="005038A5"/>
    <w:rsid w:val="0050409B"/>
    <w:rsid w:val="005100CF"/>
    <w:rsid w:val="005108EB"/>
    <w:rsid w:val="00511A7D"/>
    <w:rsid w:val="00514875"/>
    <w:rsid w:val="00520E4F"/>
    <w:rsid w:val="00522A4B"/>
    <w:rsid w:val="0053036C"/>
    <w:rsid w:val="00532532"/>
    <w:rsid w:val="00533DEE"/>
    <w:rsid w:val="005352CC"/>
    <w:rsid w:val="00535B4A"/>
    <w:rsid w:val="005421A6"/>
    <w:rsid w:val="005528A7"/>
    <w:rsid w:val="0055421A"/>
    <w:rsid w:val="00557461"/>
    <w:rsid w:val="00557CEE"/>
    <w:rsid w:val="00561F1C"/>
    <w:rsid w:val="005801ED"/>
    <w:rsid w:val="005807D0"/>
    <w:rsid w:val="00581222"/>
    <w:rsid w:val="005A5DA3"/>
    <w:rsid w:val="005B781F"/>
    <w:rsid w:val="005C2BCD"/>
    <w:rsid w:val="005C39C1"/>
    <w:rsid w:val="005D0B89"/>
    <w:rsid w:val="005D0D10"/>
    <w:rsid w:val="005D2117"/>
    <w:rsid w:val="005D6BDA"/>
    <w:rsid w:val="005E0496"/>
    <w:rsid w:val="005E112A"/>
    <w:rsid w:val="005E2A09"/>
    <w:rsid w:val="005F2F7E"/>
    <w:rsid w:val="005F39EA"/>
    <w:rsid w:val="005F5917"/>
    <w:rsid w:val="005F61AB"/>
    <w:rsid w:val="0060016E"/>
    <w:rsid w:val="006113CE"/>
    <w:rsid w:val="00611D29"/>
    <w:rsid w:val="006155D1"/>
    <w:rsid w:val="006155ED"/>
    <w:rsid w:val="006237EC"/>
    <w:rsid w:val="00632102"/>
    <w:rsid w:val="00637D47"/>
    <w:rsid w:val="006462A7"/>
    <w:rsid w:val="00650510"/>
    <w:rsid w:val="00651DDC"/>
    <w:rsid w:val="006529FE"/>
    <w:rsid w:val="00653AC3"/>
    <w:rsid w:val="00655C53"/>
    <w:rsid w:val="00656DEB"/>
    <w:rsid w:val="00657386"/>
    <w:rsid w:val="006617C2"/>
    <w:rsid w:val="0066307B"/>
    <w:rsid w:val="00664946"/>
    <w:rsid w:val="00664AC2"/>
    <w:rsid w:val="00672768"/>
    <w:rsid w:val="00677659"/>
    <w:rsid w:val="00680650"/>
    <w:rsid w:val="00686D19"/>
    <w:rsid w:val="00693914"/>
    <w:rsid w:val="006941ED"/>
    <w:rsid w:val="006A08BE"/>
    <w:rsid w:val="006A0E2E"/>
    <w:rsid w:val="006A1A25"/>
    <w:rsid w:val="006A61FB"/>
    <w:rsid w:val="006B1A9D"/>
    <w:rsid w:val="006C1728"/>
    <w:rsid w:val="006C19BE"/>
    <w:rsid w:val="006C2A89"/>
    <w:rsid w:val="006C3119"/>
    <w:rsid w:val="006C53BC"/>
    <w:rsid w:val="006C68BF"/>
    <w:rsid w:val="006D12B7"/>
    <w:rsid w:val="006D59CB"/>
    <w:rsid w:val="006E3CB3"/>
    <w:rsid w:val="006F027C"/>
    <w:rsid w:val="006F24AD"/>
    <w:rsid w:val="00700CAE"/>
    <w:rsid w:val="007017BB"/>
    <w:rsid w:val="007024F4"/>
    <w:rsid w:val="007070B7"/>
    <w:rsid w:val="00710506"/>
    <w:rsid w:val="00710BA3"/>
    <w:rsid w:val="00713DC9"/>
    <w:rsid w:val="00714CE2"/>
    <w:rsid w:val="0071517F"/>
    <w:rsid w:val="00716959"/>
    <w:rsid w:val="00720319"/>
    <w:rsid w:val="007205C3"/>
    <w:rsid w:val="0072095E"/>
    <w:rsid w:val="00723C03"/>
    <w:rsid w:val="00727EBB"/>
    <w:rsid w:val="00731BE9"/>
    <w:rsid w:val="00735AB5"/>
    <w:rsid w:val="0073766E"/>
    <w:rsid w:val="007419BA"/>
    <w:rsid w:val="00743AEC"/>
    <w:rsid w:val="00744997"/>
    <w:rsid w:val="00746970"/>
    <w:rsid w:val="00746972"/>
    <w:rsid w:val="007512ED"/>
    <w:rsid w:val="00753299"/>
    <w:rsid w:val="007546FB"/>
    <w:rsid w:val="007603C6"/>
    <w:rsid w:val="007639A3"/>
    <w:rsid w:val="0078021E"/>
    <w:rsid w:val="00783D89"/>
    <w:rsid w:val="007854F5"/>
    <w:rsid w:val="0079361A"/>
    <w:rsid w:val="007955EA"/>
    <w:rsid w:val="0079591E"/>
    <w:rsid w:val="007A12B7"/>
    <w:rsid w:val="007A14E1"/>
    <w:rsid w:val="007B2FE3"/>
    <w:rsid w:val="007C0D39"/>
    <w:rsid w:val="007C3409"/>
    <w:rsid w:val="007C46C8"/>
    <w:rsid w:val="007C59C6"/>
    <w:rsid w:val="007D1E14"/>
    <w:rsid w:val="007D2097"/>
    <w:rsid w:val="007D4170"/>
    <w:rsid w:val="007D4B42"/>
    <w:rsid w:val="007E13FA"/>
    <w:rsid w:val="007E2A54"/>
    <w:rsid w:val="007E2E2A"/>
    <w:rsid w:val="007E31F7"/>
    <w:rsid w:val="007E50C2"/>
    <w:rsid w:val="007E74D2"/>
    <w:rsid w:val="007E769D"/>
    <w:rsid w:val="007F2717"/>
    <w:rsid w:val="007F277F"/>
    <w:rsid w:val="007F2799"/>
    <w:rsid w:val="008002FE"/>
    <w:rsid w:val="00801F9F"/>
    <w:rsid w:val="00805CB1"/>
    <w:rsid w:val="008061C0"/>
    <w:rsid w:val="008105BF"/>
    <w:rsid w:val="0082299F"/>
    <w:rsid w:val="008252E3"/>
    <w:rsid w:val="008264A8"/>
    <w:rsid w:val="00830F02"/>
    <w:rsid w:val="0083283A"/>
    <w:rsid w:val="00832C38"/>
    <w:rsid w:val="00832DA7"/>
    <w:rsid w:val="00835750"/>
    <w:rsid w:val="008363A1"/>
    <w:rsid w:val="00837063"/>
    <w:rsid w:val="00847FC5"/>
    <w:rsid w:val="00857B5E"/>
    <w:rsid w:val="008636C5"/>
    <w:rsid w:val="0086466E"/>
    <w:rsid w:val="00865301"/>
    <w:rsid w:val="00875379"/>
    <w:rsid w:val="008802B5"/>
    <w:rsid w:val="00887DA4"/>
    <w:rsid w:val="0089599D"/>
    <w:rsid w:val="00896E0A"/>
    <w:rsid w:val="008A0119"/>
    <w:rsid w:val="008A0527"/>
    <w:rsid w:val="008A58E5"/>
    <w:rsid w:val="008A76AB"/>
    <w:rsid w:val="008B1F2E"/>
    <w:rsid w:val="008B277E"/>
    <w:rsid w:val="008B4435"/>
    <w:rsid w:val="008C0A9A"/>
    <w:rsid w:val="008C54B9"/>
    <w:rsid w:val="008C6400"/>
    <w:rsid w:val="008C7D3E"/>
    <w:rsid w:val="008E00F2"/>
    <w:rsid w:val="008E1535"/>
    <w:rsid w:val="008E2B4E"/>
    <w:rsid w:val="008E2E8B"/>
    <w:rsid w:val="008E3BC5"/>
    <w:rsid w:val="008E553B"/>
    <w:rsid w:val="008E6768"/>
    <w:rsid w:val="00905DEF"/>
    <w:rsid w:val="0091038D"/>
    <w:rsid w:val="00912007"/>
    <w:rsid w:val="0091588F"/>
    <w:rsid w:val="00922DE6"/>
    <w:rsid w:val="00923623"/>
    <w:rsid w:val="009278DD"/>
    <w:rsid w:val="0094047F"/>
    <w:rsid w:val="00940CD5"/>
    <w:rsid w:val="009420CF"/>
    <w:rsid w:val="00952B64"/>
    <w:rsid w:val="0096240B"/>
    <w:rsid w:val="00971C46"/>
    <w:rsid w:val="00973BE7"/>
    <w:rsid w:val="00981333"/>
    <w:rsid w:val="00984DE0"/>
    <w:rsid w:val="00991F0A"/>
    <w:rsid w:val="00992BB8"/>
    <w:rsid w:val="009A1587"/>
    <w:rsid w:val="009A794D"/>
    <w:rsid w:val="009C166A"/>
    <w:rsid w:val="009C32DF"/>
    <w:rsid w:val="009C343B"/>
    <w:rsid w:val="009C5705"/>
    <w:rsid w:val="009D0FEE"/>
    <w:rsid w:val="009D26FF"/>
    <w:rsid w:val="009D3C3B"/>
    <w:rsid w:val="009E15C2"/>
    <w:rsid w:val="009E2105"/>
    <w:rsid w:val="009E2B61"/>
    <w:rsid w:val="009E33A7"/>
    <w:rsid w:val="009F2E57"/>
    <w:rsid w:val="00A006E4"/>
    <w:rsid w:val="00A11692"/>
    <w:rsid w:val="00A20269"/>
    <w:rsid w:val="00A251D0"/>
    <w:rsid w:val="00A2524F"/>
    <w:rsid w:val="00A31962"/>
    <w:rsid w:val="00A32810"/>
    <w:rsid w:val="00A35C99"/>
    <w:rsid w:val="00A466E9"/>
    <w:rsid w:val="00A60D76"/>
    <w:rsid w:val="00A61EA5"/>
    <w:rsid w:val="00A64D2C"/>
    <w:rsid w:val="00A64E67"/>
    <w:rsid w:val="00A70220"/>
    <w:rsid w:val="00A717A5"/>
    <w:rsid w:val="00A772E8"/>
    <w:rsid w:val="00A77A17"/>
    <w:rsid w:val="00A80DD6"/>
    <w:rsid w:val="00A80DFE"/>
    <w:rsid w:val="00A81EC6"/>
    <w:rsid w:val="00A84A29"/>
    <w:rsid w:val="00A85F61"/>
    <w:rsid w:val="00A91841"/>
    <w:rsid w:val="00AA0559"/>
    <w:rsid w:val="00AB5DF7"/>
    <w:rsid w:val="00AB6C7F"/>
    <w:rsid w:val="00AC411A"/>
    <w:rsid w:val="00AD1192"/>
    <w:rsid w:val="00AD2670"/>
    <w:rsid w:val="00AD368A"/>
    <w:rsid w:val="00AD3D9F"/>
    <w:rsid w:val="00AD6193"/>
    <w:rsid w:val="00AD6C81"/>
    <w:rsid w:val="00AF3A9D"/>
    <w:rsid w:val="00B01C0E"/>
    <w:rsid w:val="00B03227"/>
    <w:rsid w:val="00B03B2F"/>
    <w:rsid w:val="00B049DC"/>
    <w:rsid w:val="00B073EA"/>
    <w:rsid w:val="00B1423B"/>
    <w:rsid w:val="00B210EB"/>
    <w:rsid w:val="00B22D8F"/>
    <w:rsid w:val="00B23A72"/>
    <w:rsid w:val="00B248B2"/>
    <w:rsid w:val="00B37BCD"/>
    <w:rsid w:val="00B54B60"/>
    <w:rsid w:val="00B57CBC"/>
    <w:rsid w:val="00B65F52"/>
    <w:rsid w:val="00B701E6"/>
    <w:rsid w:val="00B70F63"/>
    <w:rsid w:val="00B71D93"/>
    <w:rsid w:val="00B775A6"/>
    <w:rsid w:val="00B830B6"/>
    <w:rsid w:val="00B84E6A"/>
    <w:rsid w:val="00B862D5"/>
    <w:rsid w:val="00BA094D"/>
    <w:rsid w:val="00BA3ECD"/>
    <w:rsid w:val="00BA6799"/>
    <w:rsid w:val="00BB128A"/>
    <w:rsid w:val="00BB2291"/>
    <w:rsid w:val="00BB354C"/>
    <w:rsid w:val="00BB451F"/>
    <w:rsid w:val="00BB54D0"/>
    <w:rsid w:val="00BB6B8E"/>
    <w:rsid w:val="00BB7599"/>
    <w:rsid w:val="00BC5723"/>
    <w:rsid w:val="00BC659F"/>
    <w:rsid w:val="00BC7228"/>
    <w:rsid w:val="00BC7AF1"/>
    <w:rsid w:val="00BD10E0"/>
    <w:rsid w:val="00BD4579"/>
    <w:rsid w:val="00BD521E"/>
    <w:rsid w:val="00BD668A"/>
    <w:rsid w:val="00BD67AF"/>
    <w:rsid w:val="00BF3D92"/>
    <w:rsid w:val="00BF7373"/>
    <w:rsid w:val="00C00C54"/>
    <w:rsid w:val="00C054CA"/>
    <w:rsid w:val="00C121C2"/>
    <w:rsid w:val="00C20ECC"/>
    <w:rsid w:val="00C216DE"/>
    <w:rsid w:val="00C218E8"/>
    <w:rsid w:val="00C21A1A"/>
    <w:rsid w:val="00C22F28"/>
    <w:rsid w:val="00C23B3C"/>
    <w:rsid w:val="00C24CE7"/>
    <w:rsid w:val="00C26F53"/>
    <w:rsid w:val="00C271CD"/>
    <w:rsid w:val="00C3279F"/>
    <w:rsid w:val="00C32D1B"/>
    <w:rsid w:val="00C33392"/>
    <w:rsid w:val="00C36BA0"/>
    <w:rsid w:val="00C4082A"/>
    <w:rsid w:val="00C567EC"/>
    <w:rsid w:val="00C70A58"/>
    <w:rsid w:val="00C76EAB"/>
    <w:rsid w:val="00C81099"/>
    <w:rsid w:val="00C8154E"/>
    <w:rsid w:val="00C83F0E"/>
    <w:rsid w:val="00C845F2"/>
    <w:rsid w:val="00C9148F"/>
    <w:rsid w:val="00C9314F"/>
    <w:rsid w:val="00C9789D"/>
    <w:rsid w:val="00CA5929"/>
    <w:rsid w:val="00CC0537"/>
    <w:rsid w:val="00CC17E0"/>
    <w:rsid w:val="00CC6B6B"/>
    <w:rsid w:val="00CD03D7"/>
    <w:rsid w:val="00CD717F"/>
    <w:rsid w:val="00CE0CB4"/>
    <w:rsid w:val="00CE7CCC"/>
    <w:rsid w:val="00CF0452"/>
    <w:rsid w:val="00CF0DD5"/>
    <w:rsid w:val="00CF6332"/>
    <w:rsid w:val="00D02987"/>
    <w:rsid w:val="00D06157"/>
    <w:rsid w:val="00D0623B"/>
    <w:rsid w:val="00D0663A"/>
    <w:rsid w:val="00D10D15"/>
    <w:rsid w:val="00D11B7A"/>
    <w:rsid w:val="00D123A0"/>
    <w:rsid w:val="00D152FF"/>
    <w:rsid w:val="00D212D7"/>
    <w:rsid w:val="00D224EE"/>
    <w:rsid w:val="00D232AD"/>
    <w:rsid w:val="00D238CA"/>
    <w:rsid w:val="00D246C8"/>
    <w:rsid w:val="00D25A60"/>
    <w:rsid w:val="00D26700"/>
    <w:rsid w:val="00D400DD"/>
    <w:rsid w:val="00D43998"/>
    <w:rsid w:val="00D45488"/>
    <w:rsid w:val="00D46DB9"/>
    <w:rsid w:val="00D47272"/>
    <w:rsid w:val="00D47B9F"/>
    <w:rsid w:val="00D515FD"/>
    <w:rsid w:val="00D51C36"/>
    <w:rsid w:val="00D53CC4"/>
    <w:rsid w:val="00D54924"/>
    <w:rsid w:val="00D555CF"/>
    <w:rsid w:val="00D5680E"/>
    <w:rsid w:val="00D57D8B"/>
    <w:rsid w:val="00D64187"/>
    <w:rsid w:val="00D72294"/>
    <w:rsid w:val="00D7489F"/>
    <w:rsid w:val="00DA12B7"/>
    <w:rsid w:val="00DA1A05"/>
    <w:rsid w:val="00DA644F"/>
    <w:rsid w:val="00DB12EF"/>
    <w:rsid w:val="00DC0443"/>
    <w:rsid w:val="00DC1D78"/>
    <w:rsid w:val="00DC568B"/>
    <w:rsid w:val="00DC746A"/>
    <w:rsid w:val="00DC7AFF"/>
    <w:rsid w:val="00DD127F"/>
    <w:rsid w:val="00DD1912"/>
    <w:rsid w:val="00DD227E"/>
    <w:rsid w:val="00DD3155"/>
    <w:rsid w:val="00DD36D8"/>
    <w:rsid w:val="00DD39A8"/>
    <w:rsid w:val="00DD58F9"/>
    <w:rsid w:val="00DD5B2A"/>
    <w:rsid w:val="00DD648E"/>
    <w:rsid w:val="00DE7697"/>
    <w:rsid w:val="00DF0B52"/>
    <w:rsid w:val="00DF11DF"/>
    <w:rsid w:val="00DF7D54"/>
    <w:rsid w:val="00E027D7"/>
    <w:rsid w:val="00E02B5A"/>
    <w:rsid w:val="00E06F55"/>
    <w:rsid w:val="00E11F02"/>
    <w:rsid w:val="00E164C7"/>
    <w:rsid w:val="00E21067"/>
    <w:rsid w:val="00E21CD8"/>
    <w:rsid w:val="00E26CCE"/>
    <w:rsid w:val="00E30889"/>
    <w:rsid w:val="00E320D9"/>
    <w:rsid w:val="00E34A10"/>
    <w:rsid w:val="00E41297"/>
    <w:rsid w:val="00E43D8D"/>
    <w:rsid w:val="00E50821"/>
    <w:rsid w:val="00E5470E"/>
    <w:rsid w:val="00E5667D"/>
    <w:rsid w:val="00E56CFF"/>
    <w:rsid w:val="00E63355"/>
    <w:rsid w:val="00E64CC4"/>
    <w:rsid w:val="00E75D31"/>
    <w:rsid w:val="00E77382"/>
    <w:rsid w:val="00E77E13"/>
    <w:rsid w:val="00E800CA"/>
    <w:rsid w:val="00E83E4D"/>
    <w:rsid w:val="00E865E9"/>
    <w:rsid w:val="00E868AC"/>
    <w:rsid w:val="00E87E3A"/>
    <w:rsid w:val="00E947F9"/>
    <w:rsid w:val="00EA1600"/>
    <w:rsid w:val="00EB6B4C"/>
    <w:rsid w:val="00EB722A"/>
    <w:rsid w:val="00EC0871"/>
    <w:rsid w:val="00EC1873"/>
    <w:rsid w:val="00EC31F7"/>
    <w:rsid w:val="00EC5792"/>
    <w:rsid w:val="00EC5B49"/>
    <w:rsid w:val="00ED4B48"/>
    <w:rsid w:val="00ED53A1"/>
    <w:rsid w:val="00EE61B2"/>
    <w:rsid w:val="00EF71D6"/>
    <w:rsid w:val="00F003C1"/>
    <w:rsid w:val="00F01260"/>
    <w:rsid w:val="00F03FBC"/>
    <w:rsid w:val="00F05DF0"/>
    <w:rsid w:val="00F079BB"/>
    <w:rsid w:val="00F1509F"/>
    <w:rsid w:val="00F21465"/>
    <w:rsid w:val="00F21755"/>
    <w:rsid w:val="00F217A3"/>
    <w:rsid w:val="00F2183E"/>
    <w:rsid w:val="00F234E0"/>
    <w:rsid w:val="00F30BE8"/>
    <w:rsid w:val="00F4146B"/>
    <w:rsid w:val="00F4690D"/>
    <w:rsid w:val="00F47BAA"/>
    <w:rsid w:val="00F511A1"/>
    <w:rsid w:val="00F60DC2"/>
    <w:rsid w:val="00F66511"/>
    <w:rsid w:val="00F85BDF"/>
    <w:rsid w:val="00F85CBD"/>
    <w:rsid w:val="00F860A4"/>
    <w:rsid w:val="00F94D70"/>
    <w:rsid w:val="00F95FCC"/>
    <w:rsid w:val="00F96FF6"/>
    <w:rsid w:val="00FA03C9"/>
    <w:rsid w:val="00FA273A"/>
    <w:rsid w:val="00FA6A77"/>
    <w:rsid w:val="00FB10E6"/>
    <w:rsid w:val="00FB1C15"/>
    <w:rsid w:val="00FB37B8"/>
    <w:rsid w:val="00FB4222"/>
    <w:rsid w:val="00FB7CB7"/>
    <w:rsid w:val="00FC44C1"/>
    <w:rsid w:val="00FD137C"/>
    <w:rsid w:val="00FD5C38"/>
    <w:rsid w:val="00FD5F97"/>
    <w:rsid w:val="00FD7F39"/>
    <w:rsid w:val="00FF3437"/>
    <w:rsid w:val="00FF39BA"/>
    <w:rsid w:val="00FF3D56"/>
    <w:rsid w:val="00FF4FEE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51A1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A0E2E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27D7"/>
    <w:pPr>
      <w:outlineLvl w:val="0"/>
    </w:pPr>
    <w:rPr>
      <w:noProof/>
      <w:color w:val="C30000" w:themeColor="accent5"/>
      <w:sz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E2E"/>
    <w:pPr>
      <w:outlineLvl w:val="1"/>
    </w:pPr>
    <w:rPr>
      <w:b/>
      <w:sz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027D7"/>
    <w:pPr>
      <w:outlineLvl w:val="2"/>
    </w:pPr>
    <w:rPr>
      <w:color w:val="C30000" w:themeColor="accent5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21CD8"/>
    <w:pPr>
      <w:keepNext/>
      <w:keepLines/>
      <w:spacing w:before="200"/>
      <w:outlineLvl w:val="3"/>
    </w:pPr>
    <w:rPr>
      <w:rFonts w:eastAsiaTheme="majorEastAsia" w:cstheme="majorBidi"/>
      <w:bCs/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E027D7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865E9"/>
    <w:pPr>
      <w:keepNext/>
      <w:keepLines/>
      <w:spacing w:before="40"/>
      <w:outlineLvl w:val="5"/>
    </w:pPr>
    <w:rPr>
      <w:rFonts w:eastAsiaTheme="majorEastAsia" w:cstheme="majorBid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E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E2E"/>
  </w:style>
  <w:style w:type="paragraph" w:styleId="Footer">
    <w:name w:val="footer"/>
    <w:basedOn w:val="Normal"/>
    <w:link w:val="FooterChar"/>
    <w:uiPriority w:val="99"/>
    <w:unhideWhenUsed/>
    <w:rsid w:val="006A0E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E2E"/>
  </w:style>
  <w:style w:type="paragraph" w:styleId="BalloonText">
    <w:name w:val="Balloon Text"/>
    <w:basedOn w:val="Normal"/>
    <w:link w:val="BalloonTextChar"/>
    <w:uiPriority w:val="99"/>
    <w:semiHidden/>
    <w:unhideWhenUsed/>
    <w:rsid w:val="006A0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E2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027D7"/>
    <w:rPr>
      <w:rFonts w:ascii="Arial" w:hAnsi="Arial"/>
      <w:noProof/>
      <w:color w:val="C30000" w:themeColor="accent5"/>
      <w:sz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A0E2E"/>
    <w:rPr>
      <w:rFonts w:ascii="Arial" w:hAnsi="Arial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027D7"/>
    <w:rPr>
      <w:rFonts w:ascii="Arial" w:hAnsi="Arial"/>
      <w:b/>
      <w:color w:val="C30000" w:themeColor="accent5"/>
      <w:sz w:val="28"/>
    </w:rPr>
  </w:style>
  <w:style w:type="paragraph" w:styleId="ListParagraph">
    <w:name w:val="List Paragraph"/>
    <w:basedOn w:val="Normal"/>
    <w:uiPriority w:val="34"/>
    <w:qFormat/>
    <w:rsid w:val="003D3FE4"/>
    <w:pPr>
      <w:ind w:left="720"/>
      <w:contextualSpacing/>
    </w:pPr>
  </w:style>
  <w:style w:type="paragraph" w:customStyle="1" w:styleId="MeetingTitle">
    <w:name w:val="Meeting Title"/>
    <w:basedOn w:val="Heading2"/>
    <w:link w:val="MeetingTitleChar"/>
    <w:qFormat/>
    <w:rsid w:val="00952B64"/>
  </w:style>
  <w:style w:type="character" w:customStyle="1" w:styleId="MeetingTitleChar">
    <w:name w:val="Meeting Title Char"/>
    <w:basedOn w:val="Heading2Char"/>
    <w:link w:val="MeetingTitle"/>
    <w:rsid w:val="00952B64"/>
    <w:rPr>
      <w:rFonts w:ascii="Arial" w:hAnsi="Arial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027D7"/>
    <w:rPr>
      <w:rFonts w:ascii="Arial" w:eastAsiaTheme="majorEastAsia" w:hAnsi="Arial" w:cstheme="majorBidi"/>
      <w:b/>
      <w:bCs/>
      <w:iCs/>
      <w:color w:val="C30000" w:themeColor="accent5"/>
    </w:rPr>
  </w:style>
  <w:style w:type="character" w:customStyle="1" w:styleId="Heading4Char">
    <w:name w:val="Heading 4 Char"/>
    <w:basedOn w:val="DefaultParagraphFont"/>
    <w:link w:val="Heading4"/>
    <w:uiPriority w:val="9"/>
    <w:rsid w:val="00E21CD8"/>
    <w:rPr>
      <w:rFonts w:ascii="Arial" w:eastAsiaTheme="majorEastAsia" w:hAnsi="Arial" w:cstheme="majorBidi"/>
      <w:b/>
      <w:bCs/>
      <w:iCs/>
      <w:color w:val="FF0000"/>
    </w:rPr>
  </w:style>
  <w:style w:type="table" w:styleId="TableGrid">
    <w:name w:val="Table Grid"/>
    <w:basedOn w:val="TableNormal"/>
    <w:uiPriority w:val="39"/>
    <w:rsid w:val="00E77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70CC"/>
    <w:rPr>
      <w:color w:val="C30000" w:themeColor="accent5"/>
      <w:u w:val="single"/>
    </w:rPr>
  </w:style>
  <w:style w:type="table" w:styleId="LightList-Accent3">
    <w:name w:val="Light List Accent 3"/>
    <w:basedOn w:val="TableNormal"/>
    <w:uiPriority w:val="61"/>
    <w:rsid w:val="00E027D7"/>
    <w:tblPr>
      <w:tblStyleRowBandSize w:val="1"/>
      <w:tblStyleColBandSize w:val="1"/>
      <w:tblBorders>
        <w:top w:val="single" w:sz="8" w:space="0" w:color="5B6F7B" w:themeColor="accent3"/>
        <w:left w:val="single" w:sz="8" w:space="0" w:color="5B6F7B" w:themeColor="accent3"/>
        <w:bottom w:val="single" w:sz="8" w:space="0" w:color="5B6F7B" w:themeColor="accent3"/>
        <w:right w:val="single" w:sz="8" w:space="0" w:color="5B6F7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F7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F7B" w:themeColor="accent3"/>
          <w:left w:val="single" w:sz="8" w:space="0" w:color="5B6F7B" w:themeColor="accent3"/>
          <w:bottom w:val="single" w:sz="8" w:space="0" w:color="5B6F7B" w:themeColor="accent3"/>
          <w:right w:val="single" w:sz="8" w:space="0" w:color="5B6F7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F7B" w:themeColor="accent3"/>
          <w:left w:val="single" w:sz="8" w:space="0" w:color="5B6F7B" w:themeColor="accent3"/>
          <w:bottom w:val="single" w:sz="8" w:space="0" w:color="5B6F7B" w:themeColor="accent3"/>
          <w:right w:val="single" w:sz="8" w:space="0" w:color="5B6F7B" w:themeColor="accent3"/>
        </w:tcBorders>
      </w:tcPr>
    </w:tblStylePr>
    <w:tblStylePr w:type="band1Horz">
      <w:tblPr/>
      <w:tcPr>
        <w:tcBorders>
          <w:top w:val="single" w:sz="8" w:space="0" w:color="5B6F7B" w:themeColor="accent3"/>
          <w:left w:val="single" w:sz="8" w:space="0" w:color="5B6F7B" w:themeColor="accent3"/>
          <w:bottom w:val="single" w:sz="8" w:space="0" w:color="5B6F7B" w:themeColor="accent3"/>
          <w:right w:val="single" w:sz="8" w:space="0" w:color="5B6F7B" w:themeColor="accent3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E865E9"/>
    <w:rPr>
      <w:rFonts w:ascii="Arial" w:eastAsiaTheme="majorEastAsia" w:hAnsi="Arial" w:cstheme="majorBid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702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4F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4F4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05CB1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40115"/>
    <w:rPr>
      <w:rFonts w:ascii="Times New Roman" w:hAnsi="Times New Roman" w:cs="Times New Roman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0115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140115"/>
    <w:rPr>
      <w:rFonts w:ascii="Arial" w:hAnsi="Arial"/>
      <w:sz w:val="22"/>
    </w:rPr>
  </w:style>
  <w:style w:type="paragraph" w:styleId="NoSpacing">
    <w:name w:val="No Spacing"/>
    <w:uiPriority w:val="1"/>
    <w:qFormat/>
    <w:rsid w:val="00F96FF6"/>
  </w:style>
  <w:style w:type="paragraph" w:styleId="NormalWeb">
    <w:name w:val="Normal (Web)"/>
    <w:basedOn w:val="Normal"/>
    <w:uiPriority w:val="99"/>
    <w:unhideWhenUsed/>
    <w:rsid w:val="00F96FF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rsid w:val="007E2E2A"/>
    <w:rPr>
      <w:color w:val="808080"/>
      <w:shd w:val="clear" w:color="auto" w:fill="E6E6E6"/>
    </w:rPr>
  </w:style>
  <w:style w:type="table" w:styleId="PlainTable4">
    <w:name w:val="Plain Table 4"/>
    <w:basedOn w:val="TableNormal"/>
    <w:uiPriority w:val="44"/>
    <w:rsid w:val="0039199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39199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39199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39199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ofL Onlin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8A2529"/>
      </a:accent1>
      <a:accent2>
        <a:srgbClr val="E31B23"/>
      </a:accent2>
      <a:accent3>
        <a:srgbClr val="5B6F7B"/>
      </a:accent3>
      <a:accent4>
        <a:srgbClr val="C2D1D3"/>
      </a:accent4>
      <a:accent5>
        <a:srgbClr val="C30000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216A11608CA04A9F2E1A27CB02AE43" ma:contentTypeVersion="0" ma:contentTypeDescription="Create a new document." ma:contentTypeScope="" ma:versionID="69b9eaf3d4ef5840141e0e756f22c5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AA3C2-15E7-4AE4-935C-C66E253C3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19C88A-DA98-47E1-8A68-AB06F2CFA0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2E14D4-029A-4946-A2DD-F5A0627EAE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D0FAA3-F8C9-4382-8B2A-121B4031BB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Ekart</dc:creator>
  <cp:keywords/>
  <dc:description/>
  <cp:lastModifiedBy>Sarah Alhussain</cp:lastModifiedBy>
  <cp:revision>72</cp:revision>
  <cp:lastPrinted>2016-10-19T15:43:00Z</cp:lastPrinted>
  <dcterms:created xsi:type="dcterms:W3CDTF">2017-12-05T22:46:00Z</dcterms:created>
  <dcterms:modified xsi:type="dcterms:W3CDTF">2022-02-08T11:54:00Z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0x0101005B216A11608CA04A9F2E1A27CB02AE43</vt:lpwstr>
  </property>
</Properties>
</file>